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23"/>
        <w:tblW w:w="10065" w:type="dxa"/>
        <w:tblLayout w:type="fixed"/>
        <w:tblCellMar>
          <w:left w:w="0" w:type="dxa"/>
          <w:right w:w="0" w:type="dxa"/>
        </w:tblCellMar>
        <w:tblLook w:val="01E0" w:firstRow="1" w:lastRow="1" w:firstColumn="1" w:lastColumn="1" w:noHBand="0" w:noVBand="0"/>
      </w:tblPr>
      <w:tblGrid>
        <w:gridCol w:w="10065"/>
      </w:tblGrid>
      <w:tr w:rsidR="00EF1E09" w:rsidRPr="00EF1E09" w:rsidTr="00EF1E09">
        <w:tc>
          <w:tcPr>
            <w:tcW w:w="10065" w:type="dxa"/>
          </w:tcPr>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 xml:space="preserve">СОБРАНИЕ ПРЕДСТАВИТЕЛЕЙ </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МОКШАНСКОГО РАЙОНА ПЕНЗЕНСКОЙ ОБЛАСТИ</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ЧЕТВЁРТОГО СОЗЫВА</w:t>
            </w:r>
          </w:p>
        </w:tc>
      </w:tr>
      <w:tr w:rsidR="00EF1E09" w:rsidRPr="00EF1E09" w:rsidTr="00EF1E09">
        <w:trPr>
          <w:trHeight w:val="397"/>
        </w:trPr>
        <w:tc>
          <w:tcPr>
            <w:tcW w:w="10065" w:type="dxa"/>
          </w:tcPr>
          <w:p w:rsidR="00EF1E09" w:rsidRPr="00EF1E09" w:rsidRDefault="00EF1E09" w:rsidP="00EF1E09">
            <w:pPr>
              <w:rPr>
                <w:rFonts w:ascii="Times New Roman" w:eastAsia="Times New Roman" w:hAnsi="Times New Roman" w:cs="Times New Roman"/>
                <w:sz w:val="16"/>
                <w:szCs w:val="16"/>
                <w:lang w:eastAsia="ru-RU"/>
              </w:rPr>
            </w:pPr>
          </w:p>
        </w:tc>
      </w:tr>
      <w:tr w:rsidR="00EF1E09" w:rsidRPr="00EF1E09" w:rsidTr="00EF1E09">
        <w:tc>
          <w:tcPr>
            <w:tcW w:w="10065" w:type="dxa"/>
          </w:tcPr>
          <w:p w:rsidR="00EF1E09" w:rsidRPr="00EF1E09" w:rsidRDefault="00EF1E09" w:rsidP="00EF1E09">
            <w:pPr>
              <w:keepNext/>
              <w:jc w:val="center"/>
              <w:outlineLvl w:val="2"/>
              <w:rPr>
                <w:rFonts w:ascii="Times New Roman" w:eastAsia="Times New Roman" w:hAnsi="Times New Roman" w:cs="Times New Roman"/>
                <w:b/>
                <w:sz w:val="16"/>
                <w:szCs w:val="16"/>
                <w:lang w:eastAsia="ru-RU"/>
              </w:rPr>
            </w:pPr>
            <w:proofErr w:type="gramStart"/>
            <w:r w:rsidRPr="00EF1E09">
              <w:rPr>
                <w:rFonts w:ascii="Times New Roman" w:eastAsia="Times New Roman" w:hAnsi="Times New Roman" w:cs="Times New Roman"/>
                <w:b/>
                <w:sz w:val="16"/>
                <w:szCs w:val="16"/>
                <w:lang w:eastAsia="ru-RU"/>
              </w:rPr>
              <w:t>Р</w:t>
            </w:r>
            <w:proofErr w:type="gramEnd"/>
            <w:r w:rsidRPr="00EF1E09">
              <w:rPr>
                <w:rFonts w:ascii="Times New Roman" w:eastAsia="Times New Roman" w:hAnsi="Times New Roman" w:cs="Times New Roman"/>
                <w:b/>
                <w:sz w:val="16"/>
                <w:szCs w:val="16"/>
                <w:lang w:eastAsia="ru-RU"/>
              </w:rPr>
              <w:t xml:space="preserve"> Е Ш Е Н И Е</w:t>
            </w:r>
          </w:p>
        </w:tc>
      </w:tr>
      <w:tr w:rsidR="00EF1E09" w:rsidRPr="00EF1E09" w:rsidTr="00EF1E09">
        <w:trPr>
          <w:trHeight w:val="340"/>
        </w:trPr>
        <w:tc>
          <w:tcPr>
            <w:tcW w:w="10065" w:type="dxa"/>
            <w:vAlign w:val="center"/>
          </w:tcPr>
          <w:p w:rsidR="00EF1E09" w:rsidRPr="00EF1E09" w:rsidRDefault="00EF1E09" w:rsidP="00EF1E09">
            <w:pPr>
              <w:keepNext/>
              <w:jc w:val="center"/>
              <w:outlineLvl w:val="2"/>
              <w:rPr>
                <w:rFonts w:ascii="Times New Roman" w:eastAsia="Times New Roman" w:hAnsi="Times New Roman" w:cs="Times New Roman"/>
                <w:sz w:val="16"/>
                <w:szCs w:val="16"/>
                <w:lang w:eastAsia="ru-RU"/>
              </w:rPr>
            </w:pPr>
          </w:p>
        </w:tc>
      </w:tr>
    </w:tbl>
    <w:p w:rsidR="00EF1E09" w:rsidRPr="00EF1E09" w:rsidRDefault="00EF1E09" w:rsidP="00EF1E09">
      <w:pPr>
        <w:jc w:val="left"/>
        <w:rPr>
          <w:rFonts w:ascii="Times New Roman" w:eastAsia="Times New Roman" w:hAnsi="Times New Roman" w:cs="Times New Roman"/>
          <w:sz w:val="16"/>
          <w:szCs w:val="16"/>
          <w:lang w:eastAsia="ru-RU"/>
        </w:rPr>
      </w:pPr>
    </w:p>
    <w:tbl>
      <w:tblPr>
        <w:tblpPr w:leftFromText="180" w:rightFromText="180" w:vertAnchor="page" w:horzAnchor="page" w:tblpX="4456" w:tblpY="289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1E09" w:rsidRPr="00EF1E09" w:rsidTr="00EF1E09">
        <w:tc>
          <w:tcPr>
            <w:tcW w:w="284" w:type="dxa"/>
            <w:vAlign w:val="bottom"/>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26 июля 2019 года</w:t>
            </w:r>
          </w:p>
        </w:tc>
        <w:tc>
          <w:tcPr>
            <w:tcW w:w="397"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314-30/4</w:t>
            </w:r>
          </w:p>
        </w:tc>
      </w:tr>
      <w:tr w:rsidR="00EF1E09" w:rsidRPr="00EF1E09" w:rsidTr="00EF1E09">
        <w:tc>
          <w:tcPr>
            <w:tcW w:w="4650" w:type="dxa"/>
            <w:gridSpan w:val="4"/>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roofErr w:type="spellStart"/>
            <w:r w:rsidRPr="00EF1E09">
              <w:rPr>
                <w:rFonts w:ascii="Times New Roman" w:eastAsia="Times New Roman" w:hAnsi="Times New Roman" w:cs="Times New Roman"/>
                <w:sz w:val="16"/>
                <w:szCs w:val="16"/>
                <w:lang w:eastAsia="ru-RU"/>
              </w:rPr>
              <w:t>р.п</w:t>
            </w:r>
            <w:proofErr w:type="spellEnd"/>
            <w:r w:rsidRPr="00EF1E09">
              <w:rPr>
                <w:rFonts w:ascii="Times New Roman" w:eastAsia="Times New Roman" w:hAnsi="Times New Roman" w:cs="Times New Roman"/>
                <w:sz w:val="16"/>
                <w:szCs w:val="16"/>
                <w:lang w:eastAsia="ru-RU"/>
              </w:rPr>
              <w:t>. Мокшан</w:t>
            </w:r>
          </w:p>
        </w:tc>
      </w:tr>
    </w:tbl>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ind w:firstLine="567"/>
        <w:jc w:val="center"/>
        <w:rPr>
          <w:rFonts w:ascii="Times New Roman" w:eastAsia="Times New Roman" w:hAnsi="Times New Roman" w:cs="Times New Roman"/>
          <w:b/>
          <w:bCs/>
          <w:sz w:val="16"/>
          <w:szCs w:val="16"/>
          <w:lang w:eastAsia="ru-RU"/>
        </w:rPr>
      </w:pPr>
    </w:p>
    <w:p w:rsidR="00EF1E09" w:rsidRPr="00EF1E09" w:rsidRDefault="00EF1E09" w:rsidP="00EF1E09">
      <w:pPr>
        <w:ind w:firstLine="567"/>
        <w:jc w:val="center"/>
        <w:rPr>
          <w:rFonts w:ascii="Times New Roman" w:eastAsia="Times New Roman" w:hAnsi="Times New Roman" w:cs="Times New Roman"/>
          <w:b/>
          <w:bCs/>
          <w:sz w:val="16"/>
          <w:szCs w:val="16"/>
          <w:lang w:eastAsia="ru-RU"/>
        </w:rPr>
      </w:pPr>
    </w:p>
    <w:p w:rsidR="00EF1E09" w:rsidRPr="00EF1E09" w:rsidRDefault="00EF1E09" w:rsidP="00EF1E09">
      <w:pPr>
        <w:ind w:firstLine="567"/>
        <w:jc w:val="cente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
          <w:bCs/>
          <w:sz w:val="16"/>
          <w:szCs w:val="16"/>
          <w:lang w:eastAsia="ru-RU"/>
        </w:rPr>
        <w:t xml:space="preserve">О порядке проведения осмотра зданий, сооружений и выдачи рекомендаций об устранении выявленных в ходе таких осмотров нарушений на территории сельских поселений </w:t>
      </w:r>
      <w:proofErr w:type="spellStart"/>
      <w:r w:rsidRPr="00EF1E09">
        <w:rPr>
          <w:rFonts w:ascii="Times New Roman" w:eastAsia="Times New Roman" w:hAnsi="Times New Roman" w:cs="Times New Roman"/>
          <w:b/>
          <w:bCs/>
          <w:sz w:val="16"/>
          <w:szCs w:val="16"/>
          <w:lang w:eastAsia="ru-RU"/>
        </w:rPr>
        <w:t>Мокшанского</w:t>
      </w:r>
      <w:proofErr w:type="spellEnd"/>
      <w:r w:rsidRPr="00EF1E09">
        <w:rPr>
          <w:rFonts w:ascii="Times New Roman" w:eastAsia="Times New Roman" w:hAnsi="Times New Roman" w:cs="Times New Roman"/>
          <w:b/>
          <w:bCs/>
          <w:sz w:val="16"/>
          <w:szCs w:val="16"/>
          <w:lang w:eastAsia="ru-RU"/>
        </w:rPr>
        <w:t xml:space="preserve"> района Пензенской области</w:t>
      </w:r>
    </w:p>
    <w:p w:rsidR="00EF1E09" w:rsidRPr="00EF1E09" w:rsidRDefault="00EF1E09" w:rsidP="00EF1E09">
      <w:pPr>
        <w:ind w:firstLine="567"/>
        <w:jc w:val="center"/>
        <w:rPr>
          <w:rFonts w:ascii="Times New Roman" w:eastAsia="Times New Roman" w:hAnsi="Times New Roman" w:cs="Times New Roman"/>
          <w:b/>
          <w:sz w:val="16"/>
          <w:szCs w:val="16"/>
          <w:lang w:eastAsia="ru-RU"/>
        </w:rPr>
      </w:pPr>
    </w:p>
    <w:p w:rsidR="00EF1E09" w:rsidRPr="00EF1E09" w:rsidRDefault="00EF1E09" w:rsidP="00EF1E09">
      <w:pPr>
        <w:ind w:firstLine="567"/>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sz w:val="16"/>
          <w:szCs w:val="16"/>
          <w:lang w:eastAsia="ru-RU"/>
        </w:rPr>
        <w:t xml:space="preserve">В соответствии с пунктом 7 части 1 статьи 8, частью 11 статьи 55.24 </w:t>
      </w:r>
      <w:hyperlink r:id="rId9" w:tgtFrame="_blank" w:history="1">
        <w:r w:rsidRPr="00EF1E09">
          <w:rPr>
            <w:rFonts w:ascii="Times New Roman" w:eastAsia="Times New Roman" w:hAnsi="Times New Roman" w:cs="Times New Roman"/>
            <w:sz w:val="16"/>
            <w:szCs w:val="16"/>
            <w:lang w:eastAsia="ru-RU"/>
          </w:rPr>
          <w:t>Градостроительного кодекса</w:t>
        </w:r>
      </w:hyperlink>
      <w:r w:rsidRPr="00EF1E09">
        <w:rPr>
          <w:rFonts w:ascii="Times New Roman" w:eastAsia="Times New Roman" w:hAnsi="Times New Roman" w:cs="Times New Roman"/>
          <w:sz w:val="16"/>
          <w:szCs w:val="16"/>
          <w:lang w:eastAsia="ru-RU"/>
        </w:rPr>
        <w:t xml:space="preserve"> Российской Федерации</w:t>
      </w:r>
      <w:r w:rsidRPr="00EF1E09">
        <w:rPr>
          <w:rFonts w:ascii="Times New Roman" w:eastAsia="Times New Roman" w:hAnsi="Times New Roman" w:cs="Times New Roman"/>
          <w:bCs/>
          <w:sz w:val="16"/>
          <w:szCs w:val="16"/>
          <w:lang w:eastAsia="ru-RU"/>
        </w:rPr>
        <w:t xml:space="preserve">, руководствуясь Уставом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ind w:firstLine="567"/>
        <w:jc w:val="center"/>
        <w:rPr>
          <w:rFonts w:ascii="Times New Roman" w:eastAsia="Times New Roman" w:hAnsi="Times New Roman" w:cs="Times New Roman"/>
          <w:b/>
          <w:sz w:val="16"/>
          <w:szCs w:val="16"/>
          <w:lang w:eastAsia="ru-RU"/>
        </w:rPr>
      </w:pPr>
    </w:p>
    <w:p w:rsidR="00EF1E09" w:rsidRPr="00EF1E09" w:rsidRDefault="00EF1E09" w:rsidP="00EF1E09">
      <w:pPr>
        <w:ind w:firstLine="567"/>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 xml:space="preserve">Собрание представителей </w:t>
      </w:r>
      <w:proofErr w:type="spellStart"/>
      <w:r w:rsidRPr="00EF1E09">
        <w:rPr>
          <w:rFonts w:ascii="Times New Roman" w:eastAsia="Times New Roman" w:hAnsi="Times New Roman" w:cs="Times New Roman"/>
          <w:b/>
          <w:sz w:val="16"/>
          <w:szCs w:val="16"/>
          <w:lang w:eastAsia="ru-RU"/>
        </w:rPr>
        <w:t>Мокшанского</w:t>
      </w:r>
      <w:proofErr w:type="spellEnd"/>
      <w:r w:rsidRPr="00EF1E09">
        <w:rPr>
          <w:rFonts w:ascii="Times New Roman" w:eastAsia="Times New Roman" w:hAnsi="Times New Roman" w:cs="Times New Roman"/>
          <w:b/>
          <w:sz w:val="16"/>
          <w:szCs w:val="16"/>
          <w:lang w:eastAsia="ru-RU"/>
        </w:rPr>
        <w:t xml:space="preserve"> района решило:</w:t>
      </w:r>
    </w:p>
    <w:p w:rsidR="00EF1E09" w:rsidRPr="00EF1E09" w:rsidRDefault="00EF1E09" w:rsidP="00EF1E09">
      <w:pPr>
        <w:ind w:firstLine="567"/>
        <w:jc w:val="center"/>
        <w:rPr>
          <w:rFonts w:ascii="Times New Roman" w:eastAsia="Times New Roman" w:hAnsi="Times New Roman" w:cs="Times New Roman"/>
          <w:b/>
          <w:sz w:val="16"/>
          <w:szCs w:val="16"/>
          <w:lang w:eastAsia="ru-RU"/>
        </w:rPr>
      </w:pPr>
    </w:p>
    <w:p w:rsidR="00EF1E09" w:rsidRPr="00EF1E09" w:rsidRDefault="00EF1E09" w:rsidP="00EF1E09">
      <w:pPr>
        <w:numPr>
          <w:ilvl w:val="0"/>
          <w:numId w:val="1"/>
        </w:numPr>
        <w:tabs>
          <w:tab w:val="num" w:pos="284"/>
          <w:tab w:val="left" w:pos="993"/>
        </w:tabs>
        <w:ind w:left="0" w:firstLine="567"/>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Утвердить порядок проведения осмотра зданий, сооружений и выдачи рекомендаций об устранении выявленных в ходе таких осмотров нарушений на территории сельских поселений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согласно приложению к настоящему решению.</w:t>
      </w:r>
    </w:p>
    <w:p w:rsidR="00EF1E09" w:rsidRPr="00EF1E09" w:rsidRDefault="00EF1E09" w:rsidP="00EF1E09">
      <w:pPr>
        <w:numPr>
          <w:ilvl w:val="0"/>
          <w:numId w:val="1"/>
        </w:numPr>
        <w:tabs>
          <w:tab w:val="num" w:pos="426"/>
          <w:tab w:val="left" w:pos="993"/>
        </w:tabs>
        <w:ind w:left="0" w:firstLine="567"/>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Настоящее решение опубликовать в информационном бюллетене «Ведомости органов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numPr>
          <w:ilvl w:val="0"/>
          <w:numId w:val="1"/>
        </w:numPr>
        <w:tabs>
          <w:tab w:val="num" w:pos="426"/>
          <w:tab w:val="left" w:pos="993"/>
        </w:tabs>
        <w:ind w:left="0" w:firstLine="567"/>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Настоящее решение вступает в силу на следующий день после его официального опубликования.</w:t>
      </w:r>
    </w:p>
    <w:p w:rsidR="00EF1E09" w:rsidRPr="00EF1E09" w:rsidRDefault="00EF1E09" w:rsidP="00EF1E09">
      <w:pPr>
        <w:numPr>
          <w:ilvl w:val="0"/>
          <w:numId w:val="1"/>
        </w:numPr>
        <w:tabs>
          <w:tab w:val="num" w:pos="426"/>
          <w:tab w:val="left" w:pos="993"/>
        </w:tabs>
        <w:ind w:left="0" w:firstLine="567"/>
        <w:jc w:val="left"/>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Собрания представителей по бюджетной, налоговой и финансовой политике.</w:t>
      </w:r>
    </w:p>
    <w:p w:rsidR="00EF1E09" w:rsidRPr="00EF1E09" w:rsidRDefault="00EF1E09" w:rsidP="00EF1E09">
      <w:pPr>
        <w:rPr>
          <w:rFonts w:ascii="Times New Roman" w:eastAsia="Times New Roman" w:hAnsi="Times New Roman" w:cs="Times New Roman"/>
          <w:sz w:val="16"/>
          <w:szCs w:val="16"/>
          <w:lang w:eastAsia="ru-RU"/>
        </w:rPr>
      </w:pPr>
    </w:p>
    <w:p w:rsidR="00EF1E09" w:rsidRPr="00EF1E09" w:rsidRDefault="00EF1E09" w:rsidP="00EF1E09">
      <w:pPr>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Глава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w:t>
      </w:r>
    </w:p>
    <w:p w:rsidR="00EF1E09" w:rsidRPr="00EF1E09" w:rsidRDefault="00EF1E09" w:rsidP="00EF1E09">
      <w:pP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Cs/>
          <w:sz w:val="16"/>
          <w:szCs w:val="16"/>
          <w:lang w:eastAsia="ru-RU"/>
        </w:rPr>
        <w:t xml:space="preserve">     Пензенской области                                                                             А.В. Шмелев</w:t>
      </w:r>
    </w:p>
    <w:p w:rsidR="00EF1E09" w:rsidRDefault="00EF1E09" w:rsidP="00EF1E09">
      <w:pPr>
        <w:autoSpaceDE w:val="0"/>
        <w:autoSpaceDN w:val="0"/>
        <w:adjustRightInd w:val="0"/>
        <w:jc w:val="right"/>
        <w:outlineLvl w:val="0"/>
        <w:rPr>
          <w:rFonts w:ascii="Times New Roman" w:eastAsia="Times New Roman" w:hAnsi="Times New Roman" w:cs="Times New Roman"/>
          <w:sz w:val="16"/>
          <w:szCs w:val="16"/>
          <w:lang w:eastAsia="ru-RU"/>
        </w:rPr>
      </w:pPr>
    </w:p>
    <w:p w:rsidR="00EF1E09" w:rsidRDefault="00EF1E09" w:rsidP="00EF1E09">
      <w:pPr>
        <w:autoSpaceDE w:val="0"/>
        <w:autoSpaceDN w:val="0"/>
        <w:adjustRightInd w:val="0"/>
        <w:jc w:val="right"/>
        <w:outlineLvl w:val="0"/>
        <w:rPr>
          <w:rFonts w:ascii="Times New Roman" w:eastAsia="Times New Roman" w:hAnsi="Times New Roman" w:cs="Times New Roman"/>
          <w:sz w:val="16"/>
          <w:szCs w:val="16"/>
          <w:lang w:eastAsia="ru-RU"/>
        </w:rPr>
      </w:pPr>
    </w:p>
    <w:p w:rsidR="00EF1E09" w:rsidRPr="00EF1E09" w:rsidRDefault="00EF1E09" w:rsidP="00EF1E09">
      <w:pPr>
        <w:autoSpaceDE w:val="0"/>
        <w:autoSpaceDN w:val="0"/>
        <w:adjustRightInd w:val="0"/>
        <w:jc w:val="right"/>
        <w:outlineLvl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Приложение</w:t>
      </w:r>
    </w:p>
    <w:p w:rsidR="00EF1E09" w:rsidRPr="00EF1E09" w:rsidRDefault="00EF1E09" w:rsidP="00EF1E09">
      <w:pPr>
        <w:autoSpaceDE w:val="0"/>
        <w:autoSpaceDN w:val="0"/>
        <w:adjustRightInd w:val="0"/>
        <w:jc w:val="right"/>
        <w:outlineLvl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УТВЕРЖДЕН</w:t>
      </w:r>
    </w:p>
    <w:p w:rsidR="00EF1E09" w:rsidRPr="00EF1E09" w:rsidRDefault="00EF1E09" w:rsidP="00EF1E09">
      <w:pPr>
        <w:autoSpaceDE w:val="0"/>
        <w:autoSpaceDN w:val="0"/>
        <w:adjustRightInd w:val="0"/>
        <w:jc w:val="right"/>
        <w:outlineLvl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решением Собрания представителей </w:t>
      </w:r>
    </w:p>
    <w:p w:rsidR="00EF1E09" w:rsidRPr="00EF1E09" w:rsidRDefault="00EF1E09" w:rsidP="00EF1E09">
      <w:pPr>
        <w:autoSpaceDE w:val="0"/>
        <w:autoSpaceDN w:val="0"/>
        <w:adjustRightInd w:val="0"/>
        <w:jc w:val="righ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autoSpaceDE w:val="0"/>
        <w:autoSpaceDN w:val="0"/>
        <w:adjustRightInd w:val="0"/>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26.07.2019 № 314-30/4</w:t>
      </w:r>
    </w:p>
    <w:p w:rsidR="00EF1E09" w:rsidRPr="00EF1E09" w:rsidRDefault="00EF1E09" w:rsidP="00EF1E09">
      <w:pPr>
        <w:jc w:val="center"/>
        <w:rPr>
          <w:rFonts w:ascii="Times New Roman" w:eastAsia="Times New Roman" w:hAnsi="Times New Roman" w:cs="Times New Roman"/>
          <w:b/>
          <w:bCs/>
          <w:sz w:val="16"/>
          <w:szCs w:val="16"/>
          <w:lang w:eastAsia="ru-RU"/>
        </w:rPr>
      </w:pPr>
    </w:p>
    <w:p w:rsidR="00EF1E09" w:rsidRPr="00EF1E09" w:rsidRDefault="00EF1E09" w:rsidP="00EF1E09">
      <w:pPr>
        <w:jc w:val="cente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
          <w:bCs/>
          <w:sz w:val="16"/>
          <w:szCs w:val="16"/>
          <w:lang w:eastAsia="ru-RU"/>
        </w:rPr>
        <w:t xml:space="preserve">ПОРЯДОК </w:t>
      </w:r>
    </w:p>
    <w:p w:rsidR="00EF1E09" w:rsidRPr="00EF1E09" w:rsidRDefault="00EF1E09" w:rsidP="00EF1E09">
      <w:pPr>
        <w:jc w:val="cente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
          <w:bCs/>
          <w:sz w:val="16"/>
          <w:szCs w:val="16"/>
          <w:lang w:eastAsia="ru-RU"/>
        </w:rPr>
        <w:t xml:space="preserve">проведения осмотра зданий, сооружений и выдачи рекомендаций об устранении выявленных в ходе таких осмотров нарушений на территории сельских поселений </w:t>
      </w:r>
      <w:proofErr w:type="spellStart"/>
      <w:r w:rsidRPr="00EF1E09">
        <w:rPr>
          <w:rFonts w:ascii="Times New Roman" w:eastAsia="Times New Roman" w:hAnsi="Times New Roman" w:cs="Times New Roman"/>
          <w:b/>
          <w:bCs/>
          <w:sz w:val="16"/>
          <w:szCs w:val="16"/>
          <w:lang w:eastAsia="ru-RU"/>
        </w:rPr>
        <w:t>Мокшанского</w:t>
      </w:r>
      <w:proofErr w:type="spellEnd"/>
      <w:r w:rsidRPr="00EF1E09">
        <w:rPr>
          <w:rFonts w:ascii="Times New Roman" w:eastAsia="Times New Roman" w:hAnsi="Times New Roman" w:cs="Times New Roman"/>
          <w:b/>
          <w:bCs/>
          <w:sz w:val="16"/>
          <w:szCs w:val="16"/>
          <w:lang w:eastAsia="ru-RU"/>
        </w:rPr>
        <w:t xml:space="preserve"> района Пензенской области</w:t>
      </w:r>
    </w:p>
    <w:p w:rsid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 Общие положения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 Порядок проведения осмотра зданий, сооружений и выдачи рекомендаций об устранении выявленных в ходе таких осмотров нарушений на территории сельских поселений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(далее – Порядок) разработан в соответствии с ч. 1 ст. 8, ч. 11 ст. 55.24 </w:t>
      </w:r>
      <w:hyperlink r:id="rId10" w:tgtFrame="_blank" w:history="1">
        <w:r w:rsidRPr="00EF1E09">
          <w:rPr>
            <w:rFonts w:ascii="Times New Roman" w:eastAsia="Times New Roman" w:hAnsi="Times New Roman" w:cs="Times New Roman"/>
            <w:sz w:val="16"/>
            <w:szCs w:val="16"/>
            <w:lang w:eastAsia="ru-RU"/>
          </w:rPr>
          <w:t>Градостроительного кодекса</w:t>
        </w:r>
      </w:hyperlink>
      <w:r w:rsidRPr="00EF1E09">
        <w:rPr>
          <w:rFonts w:ascii="Times New Roman" w:eastAsia="Times New Roman" w:hAnsi="Times New Roman" w:cs="Times New Roman"/>
          <w:sz w:val="16"/>
          <w:szCs w:val="16"/>
          <w:lang w:eastAsia="ru-RU"/>
        </w:rPr>
        <w:t xml:space="preserve"> РФ.</w:t>
      </w:r>
    </w:p>
    <w:p w:rsidR="00EF1E09" w:rsidRPr="00EF1E09" w:rsidRDefault="00EF1E09" w:rsidP="00EF1E09">
      <w:pPr>
        <w:ind w:firstLine="567"/>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Порядок устанавливает процедуру организации и проведения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 (далее – Осмотр) в случае поступления заявлений физических или юридических лиц (далее – Заявления) о нарушении требований законодательства Российской Федерации к</w:t>
      </w:r>
      <w:proofErr w:type="gramEnd"/>
      <w:r w:rsidRPr="00EF1E09">
        <w:rPr>
          <w:rFonts w:ascii="Times New Roman" w:eastAsia="Times New Roman" w:hAnsi="Times New Roman" w:cs="Times New Roman"/>
          <w:sz w:val="16"/>
          <w:szCs w:val="16"/>
          <w:lang w:eastAsia="ru-RU"/>
        </w:rPr>
        <w:t xml:space="preserve"> эксплуатации зданий, сооружений, о возникновении аварийных ситуаций в зданиях, сооружениях или возникновении угрозы разрушения зданий, сооружений.</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2. Действие Порядка распространяется на все эксплуатируемые здания, сооружения независимо от формы собственности, расположенные на территории сельских поселений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за исключением случаев, если при эксплуатации таких зданий, сооружений предусмотрено осуществление государственного контроля (надзора) в соответствии с федеральными законами.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Предметом Осмотра является оценка технического состояния зданий, сооружений и их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 выдача рекомендаций о мерах по устранению выявленных нарушений.</w:t>
      </w:r>
    </w:p>
    <w:p w:rsidR="00EF1E09" w:rsidRPr="00EF1E09" w:rsidRDefault="00EF1E09" w:rsidP="00EF1E09">
      <w:pPr>
        <w:ind w:firstLine="567"/>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Организация Осмотра</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4. </w:t>
      </w:r>
      <w:proofErr w:type="gramStart"/>
      <w:r w:rsidRPr="00EF1E09">
        <w:rPr>
          <w:rFonts w:ascii="Times New Roman" w:eastAsia="Times New Roman" w:hAnsi="Times New Roman" w:cs="Times New Roman"/>
          <w:sz w:val="16"/>
          <w:szCs w:val="16"/>
          <w:lang w:eastAsia="ru-RU"/>
        </w:rPr>
        <w:t xml:space="preserve">Осмотр осуществляется комиссией по проведению осмотров зданий, сооружений на предмет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на территории сельских поселений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(далее – Комиссия), состав которой утверждается постановлением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 Основанием проведения Осмотра является поступившее заявление (далее – Заявление) от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6. Заявление подается в администрацию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на имя председателя Комиссии (далее – Председатель). В Заявлении должны быть указаны следующие сведения:</w:t>
      </w:r>
    </w:p>
    <w:p w:rsidR="00EF1E09" w:rsidRPr="00EF1E09" w:rsidRDefault="00EF1E09" w:rsidP="00EF1E09">
      <w:pPr>
        <w:ind w:firstLine="567"/>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 о заявителе: наименование (для юридических лиц), фамилия, имя, отчество (при наличии) (для физических лиц), адрес заявителя, контактный телефон (при наличии);</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о здании, сооружении: месторасположение, назначение;</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о нарушениях требований законодательства Российской Федерации к эксплуатации зданий, сооружений, либо о фактах, подтверждающих возникновение аварийных ситуаций в зданиях, сооружениях или возникновение угрозы разрушения зданий, сооружений (при наличии таких фактов).</w:t>
      </w:r>
    </w:p>
    <w:p w:rsidR="00EF1E09" w:rsidRPr="00EF1E09" w:rsidRDefault="00EF1E09" w:rsidP="00EF1E09">
      <w:pPr>
        <w:ind w:firstLine="567"/>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lastRenderedPageBreak/>
        <w:t>К заявлению могут быть приложены документы, подтверждающие факт нарушения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фотографии, заключения экспертных организаций, либо организаций, имеющих в соответствии с действующим законодательством допуск к работам, оказывающим влияние на безопасность объектов капитального строительства.</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Заявление подлежит регистрации в день его поступления.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7. Председатель в день поступления Заявления направляет его в Комиссию для организации и проведения Осмотра.</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8. К участию в Осмотре привлекаются: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 Физическое или юридическое лицо, обратившееся с Заявлением (далее - Заявитель).</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Собственники зданий, сооружений (помещений в здании, сооружении).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Лица, владеющие зданием, сооружением (помещениями в здании, сооружении) на праве оперативного управления или хозяйственного ведения.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 Пользователи зданий, сооружений (помещений в здании, сооружении) на основании договоров (аренда, безвозмездное пользование и др.).</w:t>
      </w:r>
    </w:p>
    <w:p w:rsidR="00EF1E09" w:rsidRPr="00EF1E09" w:rsidRDefault="00EF1E09" w:rsidP="00EF1E09">
      <w:pPr>
        <w:ind w:firstLine="567"/>
        <w:rPr>
          <w:rFonts w:ascii="Times New Roman" w:eastAsia="Times New Roman" w:hAnsi="Times New Roman" w:cs="Times New Roman"/>
          <w:sz w:val="16"/>
          <w:szCs w:val="16"/>
          <w:lang w:eastAsia="ru-RU"/>
        </w:rPr>
      </w:pPr>
      <w:bookmarkStart w:id="0" w:name="P69"/>
      <w:bookmarkEnd w:id="0"/>
      <w:r w:rsidRPr="00EF1E09">
        <w:rPr>
          <w:rFonts w:ascii="Times New Roman" w:eastAsia="Times New Roman" w:hAnsi="Times New Roman" w:cs="Times New Roman"/>
          <w:sz w:val="16"/>
          <w:szCs w:val="16"/>
          <w:lang w:eastAsia="ru-RU"/>
        </w:rPr>
        <w:t>5) Ответственные лица, являющиеся должностными лицами эксплуатирующей (управляющей/специализированной) организации, обеспечивающей техническое обслуживание зданий, сооружений, эксплуатационный контроль, текущий ремонт зданий, сооружений (в случае наличия сведений об эксплуатирующей организации).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9. Лица, указанные в подпунктах 1) - 4) пункта 5 настоящего Порядка, извещаются Комиссией о дате и времени проведения Осмотра не позднее, чем за три рабочих дня до даты проведения Осмотра любым доступным способом, обеспечивающим подтверждение факта получения информации указанными лицами.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Лица, указанные в подпункте 5) пункта 5 настоящего Порядка, извещаются о дате и времени проведения Осмотра собственниками зданий, сооружений (лицами, владеющими зданием, сооружением на ином законном основании) самостоятельно.</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10. В случае поступления заявления о нарушении требований законодательства Российской Федерации к эксплуатации зданий, сооружений Осмотр должен быть проведен не позднее десяти рабочих дней </w:t>
      </w:r>
      <w:proofErr w:type="gramStart"/>
      <w:r w:rsidRPr="00EF1E09">
        <w:rPr>
          <w:rFonts w:ascii="Times New Roman" w:eastAsia="Times New Roman" w:hAnsi="Times New Roman" w:cs="Times New Roman"/>
          <w:sz w:val="16"/>
          <w:szCs w:val="16"/>
          <w:lang w:eastAsia="ru-RU"/>
        </w:rPr>
        <w:t>с даты поступления</w:t>
      </w:r>
      <w:proofErr w:type="gramEnd"/>
      <w:r w:rsidRPr="00EF1E09">
        <w:rPr>
          <w:rFonts w:ascii="Times New Roman" w:eastAsia="Times New Roman" w:hAnsi="Times New Roman" w:cs="Times New Roman"/>
          <w:sz w:val="16"/>
          <w:szCs w:val="16"/>
          <w:lang w:eastAsia="ru-RU"/>
        </w:rPr>
        <w:t xml:space="preserve"> в Комиссию указанного Заявления.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В случае поступления Заявления о возникновении аварийных ситуаций в зданиях, сооружениях или возникновении угрозы разрушения зданий, сооружений Осмотр должен быть проведен не позднее двух рабочих дней, следующих за днем поступления в Комиссию указанного заявления.</w:t>
      </w:r>
    </w:p>
    <w:p w:rsidR="00EF1E09" w:rsidRPr="00EF1E09" w:rsidRDefault="00EF1E09" w:rsidP="00EF1E09">
      <w:pPr>
        <w:ind w:firstLine="567"/>
        <w:rPr>
          <w:rFonts w:ascii="Times New Roman" w:eastAsia="Times New Roman" w:hAnsi="Times New Roman" w:cs="Times New Roman"/>
          <w:sz w:val="16"/>
          <w:szCs w:val="16"/>
          <w:lang w:eastAsia="ru-RU"/>
        </w:rPr>
      </w:pPr>
      <w:bookmarkStart w:id="1" w:name="P74"/>
      <w:bookmarkEnd w:id="1"/>
      <w:r w:rsidRPr="00EF1E09">
        <w:rPr>
          <w:rFonts w:ascii="Times New Roman" w:eastAsia="Times New Roman" w:hAnsi="Times New Roman" w:cs="Times New Roman"/>
          <w:sz w:val="16"/>
          <w:szCs w:val="16"/>
          <w:lang w:eastAsia="ru-RU"/>
        </w:rPr>
        <w:t xml:space="preserve">11. </w:t>
      </w:r>
      <w:proofErr w:type="gramStart"/>
      <w:r w:rsidRPr="00EF1E09">
        <w:rPr>
          <w:rFonts w:ascii="Times New Roman" w:eastAsia="Times New Roman" w:hAnsi="Times New Roman" w:cs="Times New Roman"/>
          <w:sz w:val="16"/>
          <w:szCs w:val="16"/>
          <w:lang w:eastAsia="ru-RU"/>
        </w:rPr>
        <w:t xml:space="preserve">В случае поступления в администрацию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заявления о нарушении требований законодательства Российской Федерации к эксплуатации зданий, сооружений в отношении здания, сооружения, при эксплуатации которых осуществляется государственный контроль (надзор) в соответствии с федеральными законами, указанное заявление в течение пяти дней со дня его поступления направляется Комиссией в орган, осуществляющий государственный контроль (надзор) в соответствии с федеральными законами при</w:t>
      </w:r>
      <w:proofErr w:type="gramEnd"/>
      <w:r w:rsidRPr="00EF1E09">
        <w:rPr>
          <w:rFonts w:ascii="Times New Roman" w:eastAsia="Times New Roman" w:hAnsi="Times New Roman" w:cs="Times New Roman"/>
          <w:sz w:val="16"/>
          <w:szCs w:val="16"/>
          <w:lang w:eastAsia="ru-RU"/>
        </w:rPr>
        <w:t xml:space="preserve"> эксплуатации указанных зданий, сооружений.</w:t>
      </w:r>
    </w:p>
    <w:p w:rsidR="00EF1E09" w:rsidRPr="00EF1E09" w:rsidRDefault="00EF1E09" w:rsidP="00EF1E09">
      <w:pPr>
        <w:ind w:firstLine="567"/>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 xml:space="preserve">В случае поступления заявления о возникновении аварийных ситуаций в зданиях, сооружениях или возникновении угрозы разрушения зданий, сооружений в отношении зданий, сооружений, указанных в абзаце первом настоящего пункта, данное заявление подлежит направлению Комиссией в орган, осуществляющий государственный контроль (надзор) в соответствии с федеральными законами при эксплуатации указанных зданий, сооружений, в день поступления в администрацию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указанного заявления.</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Администрация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в день направления Заявлений в орган, осуществляющий государственный контроль (надзор) в соответствии с федеральными законами при эксплуатации зданий, сооружений, направляет заявителю письменное уведомление о направлении Заявления для рассмотрения в орган, осуществляющий государственный контроль (надзор) в соответствии с федеральными законами при эксплуатации зданий, сооружений.</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3. Проведение Осмотра</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12. Проведение Осмотра выполняется Комиссией и лицами, привлеченными к Осмотру, в следующем объеме:</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изучение сведений об осматриваемом объекте: время строительства, сроки эксплуатации, общая характеристика объемно-планировочного и конструктивного решений, сведения об эксплуатационном </w:t>
      </w:r>
      <w:proofErr w:type="gramStart"/>
      <w:r w:rsidRPr="00EF1E09">
        <w:rPr>
          <w:rFonts w:ascii="Times New Roman" w:eastAsia="Times New Roman" w:hAnsi="Times New Roman" w:cs="Times New Roman"/>
          <w:sz w:val="16"/>
          <w:szCs w:val="16"/>
          <w:lang w:eastAsia="ru-RU"/>
        </w:rPr>
        <w:t>контроле за</w:t>
      </w:r>
      <w:proofErr w:type="gramEnd"/>
      <w:r w:rsidRPr="00EF1E09">
        <w:rPr>
          <w:rFonts w:ascii="Times New Roman" w:eastAsia="Times New Roman" w:hAnsi="Times New Roman" w:cs="Times New Roman"/>
          <w:sz w:val="16"/>
          <w:szCs w:val="16"/>
          <w:lang w:eastAsia="ru-RU"/>
        </w:rPr>
        <w:t xml:space="preserve"> техническим состоянием зданий, сооружений, сведения о техническом обслуживании и проведенных текущих и капитальных ремонтах зданий, сооружений;</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визуальное обследование конструкций систем инженерно-технического обеспечения здания, сооружения с </w:t>
      </w:r>
      <w:proofErr w:type="spellStart"/>
      <w:r w:rsidRPr="00EF1E09">
        <w:rPr>
          <w:rFonts w:ascii="Times New Roman" w:eastAsia="Times New Roman" w:hAnsi="Times New Roman" w:cs="Times New Roman"/>
          <w:sz w:val="16"/>
          <w:szCs w:val="16"/>
          <w:lang w:eastAsia="ru-RU"/>
        </w:rPr>
        <w:t>фотофиксацией</w:t>
      </w:r>
      <w:proofErr w:type="spellEnd"/>
      <w:r w:rsidRPr="00EF1E09">
        <w:rPr>
          <w:rFonts w:ascii="Times New Roman" w:eastAsia="Times New Roman" w:hAnsi="Times New Roman" w:cs="Times New Roman"/>
          <w:sz w:val="16"/>
          <w:szCs w:val="16"/>
          <w:lang w:eastAsia="ru-RU"/>
        </w:rPr>
        <w:t xml:space="preserve"> видимых дефектов.</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13. </w:t>
      </w:r>
      <w:proofErr w:type="gramStart"/>
      <w:r w:rsidRPr="00EF1E09">
        <w:rPr>
          <w:rFonts w:ascii="Times New Roman" w:eastAsia="Times New Roman" w:hAnsi="Times New Roman" w:cs="Times New Roman"/>
          <w:sz w:val="16"/>
          <w:szCs w:val="16"/>
          <w:lang w:eastAsia="ru-RU"/>
        </w:rPr>
        <w:t xml:space="preserve">По результатам проведения Осмотра составляется акт осмотра здания, сооружения в целях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 по форме согласно приложению 1 к настоящему Порядку (далее – Акт), к которому прилагаются материалы </w:t>
      </w:r>
      <w:proofErr w:type="spellStart"/>
      <w:r w:rsidRPr="00EF1E09">
        <w:rPr>
          <w:rFonts w:ascii="Times New Roman" w:eastAsia="Times New Roman" w:hAnsi="Times New Roman" w:cs="Times New Roman"/>
          <w:sz w:val="16"/>
          <w:szCs w:val="16"/>
          <w:lang w:eastAsia="ru-RU"/>
        </w:rPr>
        <w:t>фотофиксации</w:t>
      </w:r>
      <w:proofErr w:type="spellEnd"/>
      <w:r w:rsidRPr="00EF1E09">
        <w:rPr>
          <w:rFonts w:ascii="Times New Roman" w:eastAsia="Times New Roman" w:hAnsi="Times New Roman" w:cs="Times New Roman"/>
          <w:sz w:val="16"/>
          <w:szCs w:val="16"/>
          <w:lang w:eastAsia="ru-RU"/>
        </w:rPr>
        <w:t xml:space="preserve"> осматриваемых зданий, сооружений, оформленные</w:t>
      </w:r>
      <w:proofErr w:type="gramEnd"/>
      <w:r w:rsidRPr="00EF1E09">
        <w:rPr>
          <w:rFonts w:ascii="Times New Roman" w:eastAsia="Times New Roman" w:hAnsi="Times New Roman" w:cs="Times New Roman"/>
          <w:sz w:val="16"/>
          <w:szCs w:val="16"/>
          <w:lang w:eastAsia="ru-RU"/>
        </w:rPr>
        <w:t xml:space="preserve"> в ходе Осмотра.</w:t>
      </w:r>
    </w:p>
    <w:p w:rsidR="00EF1E09" w:rsidRPr="00EF1E09" w:rsidRDefault="00EF1E09" w:rsidP="00EF1E09">
      <w:pPr>
        <w:ind w:firstLine="567"/>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В случае выявления при проведении Осмотра нарушений требований технических регламентов, предъявляемых к конструктивным и другим характеристикам надежности и безопасности указанных объектов, требований проектной документации указанных объектов в Акте излагаются рекомендации о мерах по устранению выявленных нарушений (в том числе о необходимости проведения инструментального обследования специализированной организацией, если такая необходимость установлена в ходе Осмотра).</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Акт подписывается всеми членами Комиссии, лицами, привлеченными к проведению Осмотра и участвующими в проведении Осмотра. В случае отказа отдельных членов Комиссии от подписи в Акте в нем делается соответствующая запись.</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Акт составляется в день проведения Осмотра и подписывается всеми членами Комиссии не позднее дня, следующего за днем проведения Осмотра.</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После подписания всеми членами Комиссии Акт направляется на утверждение главе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Акт утверждается главой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в течение трех дней. В случае не утверждения Акт возвращается на доработку Комиссии.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Акт составляется в двух экземплярах. Один экземпляр Акта направляется лицу, ответственному за эксплуатацию здания, сооружения, в течение трех дней со дня его утверждения. В случае отсутствия сведений о лице, ответственном за эксплуатацию здания, сооружения, один экземпляр Акта направляется собственнику здания, сооружения или лицу, владеющему зданием, сооружением на ином законном основании. Второй экземпляр хранится в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Заявителю в течение трех дней </w:t>
      </w:r>
      <w:proofErr w:type="gramStart"/>
      <w:r w:rsidRPr="00EF1E09">
        <w:rPr>
          <w:rFonts w:ascii="Times New Roman" w:eastAsia="Times New Roman" w:hAnsi="Times New Roman" w:cs="Times New Roman"/>
          <w:sz w:val="16"/>
          <w:szCs w:val="16"/>
          <w:lang w:eastAsia="ru-RU"/>
        </w:rPr>
        <w:t>с даты утверждения</w:t>
      </w:r>
      <w:proofErr w:type="gramEnd"/>
      <w:r w:rsidRPr="00EF1E09">
        <w:rPr>
          <w:rFonts w:ascii="Times New Roman" w:eastAsia="Times New Roman" w:hAnsi="Times New Roman" w:cs="Times New Roman"/>
          <w:sz w:val="16"/>
          <w:szCs w:val="16"/>
          <w:lang w:eastAsia="ru-RU"/>
        </w:rPr>
        <w:t xml:space="preserve"> Акта направляется уведомление о результатах проведения Осмотра здания, сооружения.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14. В случае отсутствия доступа внутрь здания, сооружения (помещений в здании, сооружении) при условии отсутствия возможности проведения осмотра здания, сооружения без доступа в здание, сооружение (помещений в здании, сооружении), составляется акт о невозможности осмотра здания, сооружения с указанием причин невозможности проведения такого осмотра по форме согласно приложению 2 к настоящему Порядку.</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После подписания всеми членами Комиссии акт о невозможности осмотра здания, сооружения направляется на утверждение главе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Акт утверждается главой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в течение трех дней. В случае не утверждения главой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Акт возвращается на доработку Комиссии.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Акт о невозможности осмотра здания, сооружения составляется в двух экземплярах. Один экземпляр Акта о невозможности осмотра здания, сооружения в течение трех дней </w:t>
      </w:r>
      <w:proofErr w:type="gramStart"/>
      <w:r w:rsidRPr="00EF1E09">
        <w:rPr>
          <w:rFonts w:ascii="Times New Roman" w:eastAsia="Times New Roman" w:hAnsi="Times New Roman" w:cs="Times New Roman"/>
          <w:sz w:val="16"/>
          <w:szCs w:val="16"/>
          <w:lang w:eastAsia="ru-RU"/>
        </w:rPr>
        <w:t>с даты утверждения</w:t>
      </w:r>
      <w:proofErr w:type="gramEnd"/>
      <w:r w:rsidRPr="00EF1E09">
        <w:rPr>
          <w:rFonts w:ascii="Times New Roman" w:eastAsia="Times New Roman" w:hAnsi="Times New Roman" w:cs="Times New Roman"/>
          <w:sz w:val="16"/>
          <w:szCs w:val="16"/>
          <w:lang w:eastAsia="ru-RU"/>
        </w:rPr>
        <w:t xml:space="preserve"> Акта направляется Заявителю. Второй экземпляр хранится в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lastRenderedPageBreak/>
        <w:t xml:space="preserve">15. </w:t>
      </w:r>
      <w:proofErr w:type="gramStart"/>
      <w:r w:rsidRPr="00EF1E09">
        <w:rPr>
          <w:rFonts w:ascii="Times New Roman" w:eastAsia="Times New Roman" w:hAnsi="Times New Roman" w:cs="Times New Roman"/>
          <w:sz w:val="16"/>
          <w:szCs w:val="16"/>
          <w:lang w:eastAsia="ru-RU"/>
        </w:rPr>
        <w:t xml:space="preserve">В случае выявления нарушений требований технических регламентов, предъявляемых к конструктивным и другим характеристикам надежности и безопасности указанных объектов, требований проектной документации указанных объектов администрация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направляет копию Акта в течение трех дней со дня его утверждения в орган, должностному лицу, в компетенцию которых входит решение вопроса о привлечении к ответственности лица, совершившего указанные нарушения.</w:t>
      </w:r>
      <w:proofErr w:type="gramEnd"/>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16. Сведения о проведенном Комиссией Осмотре подлежат внесению в журнал учета Осмотров, который ведется по форме, включающей следующие данные:</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порядковый номер Осмотра; основание проведения Осмотра; дату проведения Осмотра;</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наименование объекта, в отношении которого проведен Осмотр;</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место нахождения осматриваемых зданий, сооружений;</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отметку о выявлении (не выявлении) нарушений требований технических регламентов, предъявляемых к конструктивным и другим характеристикам надежности и безопасности указанных объектов, требований проектной документации указанных объектов;</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краткое описание выявленных недостатков (при наличии);</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дата направления Акта лицу, ответственному за эксплуатацию здания, сооружения;</w:t>
      </w:r>
    </w:p>
    <w:p w:rsidR="00EF1E09" w:rsidRPr="00EF1E09" w:rsidRDefault="00EF1E09" w:rsidP="00EF1E09">
      <w:pPr>
        <w:ind w:firstLine="567"/>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дата направления Акта о невозможности осмотра здания, сооружения Заявителю.</w:t>
      </w:r>
    </w:p>
    <w:p w:rsidR="00EF1E09" w:rsidRPr="00EF1E09" w:rsidRDefault="00EF1E09" w:rsidP="00EF1E09">
      <w:pPr>
        <w:spacing w:before="100" w:beforeAutospacing="1" w:after="100" w:afterAutospacing="1"/>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Приложение 1</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 Порядку проведения осмотра зданий,</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сооружений и выдачи рекомендаций </w:t>
      </w:r>
      <w:proofErr w:type="gramStart"/>
      <w:r w:rsidRPr="00EF1E09">
        <w:rPr>
          <w:rFonts w:ascii="Times New Roman" w:eastAsia="Times New Roman" w:hAnsi="Times New Roman" w:cs="Times New Roman"/>
          <w:sz w:val="16"/>
          <w:szCs w:val="16"/>
          <w:lang w:eastAsia="ru-RU"/>
        </w:rPr>
        <w:t>об</w:t>
      </w:r>
      <w:proofErr w:type="gramEnd"/>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устранении </w:t>
      </w:r>
      <w:proofErr w:type="gramStart"/>
      <w:r w:rsidRPr="00EF1E09">
        <w:rPr>
          <w:rFonts w:ascii="Times New Roman" w:eastAsia="Times New Roman" w:hAnsi="Times New Roman" w:cs="Times New Roman"/>
          <w:sz w:val="16"/>
          <w:szCs w:val="16"/>
          <w:lang w:eastAsia="ru-RU"/>
        </w:rPr>
        <w:t>выявленных</w:t>
      </w:r>
      <w:proofErr w:type="gramEnd"/>
      <w:r w:rsidRPr="00EF1E09">
        <w:rPr>
          <w:rFonts w:ascii="Times New Roman" w:eastAsia="Times New Roman" w:hAnsi="Times New Roman" w:cs="Times New Roman"/>
          <w:sz w:val="16"/>
          <w:szCs w:val="16"/>
          <w:lang w:eastAsia="ru-RU"/>
        </w:rPr>
        <w:t xml:space="preserve"> в ходе  таких</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осмотров нарушений на территории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сельских поселений </w:t>
      </w:r>
    </w:p>
    <w:p w:rsidR="00EF1E09" w:rsidRPr="00EF1E09" w:rsidRDefault="00EF1E09" w:rsidP="00EF1E09">
      <w:pPr>
        <w:jc w:val="righ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spacing w:line="276" w:lineRule="auto"/>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spacing w:line="276" w:lineRule="auto"/>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Утверждаю</w:t>
      </w:r>
    </w:p>
    <w:p w:rsidR="00EF1E09" w:rsidRPr="00EF1E09" w:rsidRDefault="00EF1E09" w:rsidP="00EF1E09">
      <w:pPr>
        <w:spacing w:line="276" w:lineRule="auto"/>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администрации </w:t>
      </w:r>
    </w:p>
    <w:p w:rsidR="00EF1E09" w:rsidRPr="00EF1E09" w:rsidRDefault="00EF1E09" w:rsidP="00EF1E09">
      <w:pPr>
        <w:spacing w:line="276" w:lineRule="auto"/>
        <w:jc w:val="righ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w:t>
      </w:r>
    </w:p>
    <w:p w:rsidR="00EF1E09" w:rsidRPr="00EF1E09" w:rsidRDefault="00EF1E09" w:rsidP="00EF1E09">
      <w:pPr>
        <w:spacing w:before="100" w:beforeAutospacing="1" w:after="100" w:afterAutospacing="1"/>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w:t>
      </w:r>
    </w:p>
    <w:p w:rsidR="00EF1E09" w:rsidRPr="00EF1E09" w:rsidRDefault="00EF1E09" w:rsidP="00EF1E09">
      <w:pPr>
        <w:spacing w:before="100" w:beforeAutospacing="1" w:after="100" w:afterAutospacing="1"/>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 20___г.</w:t>
      </w:r>
    </w:p>
    <w:p w:rsidR="00EF1E09" w:rsidRPr="00EF1E09" w:rsidRDefault="00EF1E09" w:rsidP="00EF1E09">
      <w:pPr>
        <w:jc w:val="center"/>
        <w:rPr>
          <w:rFonts w:ascii="Times New Roman" w:eastAsia="Times New Roman" w:hAnsi="Times New Roman" w:cs="Times New Roman"/>
          <w:sz w:val="16"/>
          <w:szCs w:val="16"/>
          <w:lang w:eastAsia="ru-RU"/>
        </w:rPr>
      </w:pPr>
      <w:bookmarkStart w:id="2" w:name="P118"/>
      <w:bookmarkEnd w:id="2"/>
      <w:r w:rsidRPr="00EF1E09">
        <w:rPr>
          <w:rFonts w:ascii="Times New Roman" w:eastAsia="Times New Roman" w:hAnsi="Times New Roman" w:cs="Times New Roman"/>
          <w:b/>
          <w:bCs/>
          <w:sz w:val="16"/>
          <w:szCs w:val="16"/>
          <w:lang w:eastAsia="ru-RU"/>
        </w:rPr>
        <w:t>Акт</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b/>
          <w:bCs/>
          <w:sz w:val="16"/>
          <w:szCs w:val="16"/>
          <w:lang w:eastAsia="ru-RU"/>
        </w:rPr>
        <w:t>осмотра здания, сооружения в целях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w:t>
      </w:r>
    </w:p>
    <w:p w:rsidR="00EF1E09" w:rsidRPr="00EF1E09" w:rsidRDefault="00EF1E09" w:rsidP="00EF1E09">
      <w:pPr>
        <w:spacing w:before="100" w:beforeAutospacing="1" w:after="100" w:afterAutospacing="1"/>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«___»  ____________ 20__ г.                                                     с.____________________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Объект осмотра:  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Адрес объекта:  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Владелец  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Пользователь  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Основание осмотра  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Объект осмотра имеет следующие характеристики: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Год постройки  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Год выполненного последнего капитального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ремонта, перепланировки, реконструкции  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Общая площадь  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Строительный объем  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Количество этажей  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Материалы фундаментов  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Материалы стен  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Материалы перекрытий  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Материалы кровли  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При осмотре установлено: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Выявлены (не выявлены) нарушения: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Рекомендации о мерах по устранению выявленных нарушений:</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Решение комиссии о соответствии (несоответствии) технического состояния и</w:t>
      </w:r>
      <w:r>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lang w:eastAsia="ru-RU"/>
        </w:rPr>
        <w:t>технического обслуживания здания требованиям технических регламентов</w:t>
      </w:r>
      <w:r>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lang w:eastAsia="ru-RU"/>
        </w:rPr>
        <w:t>и проектной документации объекта: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lastRenderedPageBreak/>
        <w:t>_______________________________________________________________________________________________________________________________________________</w:t>
      </w:r>
      <w:r>
        <w:rPr>
          <w:rFonts w:ascii="Times New Roman" w:eastAsia="Times New Roman" w:hAnsi="Times New Roman" w:cs="Times New Roman"/>
          <w:sz w:val="16"/>
          <w:szCs w:val="16"/>
          <w:lang w:eastAsia="ru-RU"/>
        </w:rPr>
        <w:t>________________________________________________________________________________________________</w:t>
      </w:r>
      <w:r w:rsidRPr="00EF1E09">
        <w:rPr>
          <w:rFonts w:ascii="Times New Roman" w:eastAsia="Times New Roman" w:hAnsi="Times New Roman" w:cs="Times New Roman"/>
          <w:sz w:val="16"/>
          <w:szCs w:val="16"/>
          <w:lang w:eastAsia="ru-RU"/>
        </w:rPr>
        <w:t>_</w:t>
      </w:r>
    </w:p>
    <w:p w:rsidR="00EF1E09" w:rsidRDefault="00EF1E09" w:rsidP="00EF1E09">
      <w:pPr>
        <w:spacing w:before="100" w:beforeAutospacing="1" w:after="100" w:afterAutospacing="1"/>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spacing w:before="100" w:beforeAutospacing="1" w:after="100" w:afterAutospacing="1"/>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Подписи членов Комиссии, проводивших осмотр:</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1.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 ______________________________________________________________________</w:t>
      </w:r>
    </w:p>
    <w:p w:rsidR="00EF1E09" w:rsidRPr="00EF1E09" w:rsidRDefault="00EF1E09" w:rsidP="00EF1E09">
      <w:pPr>
        <w:spacing w:before="100" w:beforeAutospacing="1" w:after="100" w:afterAutospacing="1"/>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Приложение 2</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 Порядку проведения осмотра зданий,</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сооружений и выдачи рекомендаций </w:t>
      </w:r>
      <w:proofErr w:type="gramStart"/>
      <w:r w:rsidRPr="00EF1E09">
        <w:rPr>
          <w:rFonts w:ascii="Times New Roman" w:eastAsia="Times New Roman" w:hAnsi="Times New Roman" w:cs="Times New Roman"/>
          <w:sz w:val="16"/>
          <w:szCs w:val="16"/>
          <w:lang w:eastAsia="ru-RU"/>
        </w:rPr>
        <w:t>об</w:t>
      </w:r>
      <w:proofErr w:type="gramEnd"/>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устранении </w:t>
      </w:r>
      <w:proofErr w:type="gramStart"/>
      <w:r w:rsidRPr="00EF1E09">
        <w:rPr>
          <w:rFonts w:ascii="Times New Roman" w:eastAsia="Times New Roman" w:hAnsi="Times New Roman" w:cs="Times New Roman"/>
          <w:sz w:val="16"/>
          <w:szCs w:val="16"/>
          <w:lang w:eastAsia="ru-RU"/>
        </w:rPr>
        <w:t>выявленных</w:t>
      </w:r>
      <w:proofErr w:type="gramEnd"/>
      <w:r w:rsidRPr="00EF1E09">
        <w:rPr>
          <w:rFonts w:ascii="Times New Roman" w:eastAsia="Times New Roman" w:hAnsi="Times New Roman" w:cs="Times New Roman"/>
          <w:sz w:val="16"/>
          <w:szCs w:val="16"/>
          <w:lang w:eastAsia="ru-RU"/>
        </w:rPr>
        <w:t>  в  ходе  таких</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осмотров нарушений на территории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сельских поселений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Пензенской области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Утверждаю</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глава администрации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w:t>
      </w:r>
    </w:p>
    <w:p w:rsidR="00EF1E09" w:rsidRPr="00EF1E09" w:rsidRDefault="00EF1E09" w:rsidP="00EF1E09">
      <w:pPr>
        <w:spacing w:before="100" w:beforeAutospacing="1" w:after="100" w:afterAutospacing="1"/>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 20___г.</w:t>
      </w:r>
    </w:p>
    <w:p w:rsidR="00EF1E09" w:rsidRPr="00EF1E09" w:rsidRDefault="00EF1E09" w:rsidP="00EF1E09">
      <w:pPr>
        <w:jc w:val="center"/>
        <w:rPr>
          <w:rFonts w:ascii="Times New Roman" w:eastAsia="Times New Roman" w:hAnsi="Times New Roman" w:cs="Times New Roman"/>
          <w:sz w:val="16"/>
          <w:szCs w:val="16"/>
          <w:lang w:eastAsia="ru-RU"/>
        </w:rPr>
      </w:pPr>
      <w:bookmarkStart w:id="3" w:name="P210"/>
      <w:bookmarkEnd w:id="3"/>
      <w:r w:rsidRPr="00EF1E09">
        <w:rPr>
          <w:rFonts w:ascii="Times New Roman" w:eastAsia="Times New Roman" w:hAnsi="Times New Roman" w:cs="Times New Roman"/>
          <w:b/>
          <w:bCs/>
          <w:sz w:val="16"/>
          <w:szCs w:val="16"/>
          <w:lang w:eastAsia="ru-RU"/>
        </w:rPr>
        <w:t>Акт</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b/>
          <w:bCs/>
          <w:sz w:val="16"/>
          <w:szCs w:val="16"/>
          <w:lang w:eastAsia="ru-RU"/>
        </w:rPr>
        <w:t>о невозможности осмотра здания, сооружения в целях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___» __________ 20__ г.                                                                     с.______________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Объект осмотра:  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Адрес объекта:  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Владелец 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Пользователь 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Основание осмотра  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Проведение осмотра здания, сооружения невозможно по следующим причинам:</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________________________________________________________________________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Подписи членов Комиссии, проводивших осмотр:</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______________________________________________________________________</w:t>
      </w:r>
    </w:p>
    <w:p w:rsidR="00EF1E09" w:rsidRPr="00EF1E09" w:rsidRDefault="00EF1E09" w:rsidP="00EF1E09">
      <w:pPr>
        <w:spacing w:after="12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______________________________________________________________________</w:t>
      </w:r>
    </w:p>
    <w:p w:rsidR="00EF1E09" w:rsidRPr="00EF1E09" w:rsidRDefault="00EF1E09" w:rsidP="00EF1E09">
      <w:pPr>
        <w:autoSpaceDE w:val="0"/>
        <w:autoSpaceDN w:val="0"/>
        <w:adjustRightInd w:val="0"/>
        <w:spacing w:after="120"/>
        <w:jc w:val="center"/>
        <w:rPr>
          <w:rFonts w:ascii="Times New Roman" w:eastAsia="Times New Roman" w:hAnsi="Times New Roman" w:cs="Times New Roman"/>
          <w:b/>
          <w:bCs/>
          <w:sz w:val="16"/>
          <w:szCs w:val="16"/>
          <w:lang w:eastAsia="ru-RU"/>
        </w:rPr>
      </w:pPr>
    </w:p>
    <w:p w:rsidR="005076B8" w:rsidRPr="005076B8" w:rsidRDefault="005076B8" w:rsidP="00EF1E09">
      <w:pPr>
        <w:spacing w:after="120"/>
        <w:jc w:val="left"/>
        <w:rPr>
          <w:rFonts w:ascii="Times New Roman" w:eastAsia="Times New Roman" w:hAnsi="Times New Roman" w:cs="Times New Roman"/>
          <w:b/>
          <w:sz w:val="16"/>
          <w:szCs w:val="16"/>
          <w:lang w:eastAsia="ru-RU"/>
        </w:rPr>
      </w:pPr>
    </w:p>
    <w:p w:rsidR="005076B8" w:rsidRDefault="005076B8"/>
    <w:p w:rsidR="005076B8" w:rsidRDefault="005076B8"/>
    <w:p w:rsidR="005076B8" w:rsidRDefault="005076B8"/>
    <w:p w:rsidR="005076B8" w:rsidRDefault="005076B8"/>
    <w:p w:rsidR="005076B8" w:rsidRDefault="005076B8"/>
    <w:p w:rsidR="005076B8" w:rsidRDefault="005076B8"/>
    <w:p w:rsidR="005076B8" w:rsidRDefault="005076B8"/>
    <w:p w:rsidR="005076B8" w:rsidRDefault="005076B8"/>
    <w:tbl>
      <w:tblPr>
        <w:tblpPr w:leftFromText="180" w:rightFromText="180" w:vertAnchor="text" w:horzAnchor="margin" w:tblpY="-75"/>
        <w:tblW w:w="10065" w:type="dxa"/>
        <w:tblLayout w:type="fixed"/>
        <w:tblCellMar>
          <w:left w:w="0" w:type="dxa"/>
          <w:right w:w="0" w:type="dxa"/>
        </w:tblCellMar>
        <w:tblLook w:val="01E0" w:firstRow="1" w:lastRow="1" w:firstColumn="1" w:lastColumn="1" w:noHBand="0" w:noVBand="0"/>
      </w:tblPr>
      <w:tblGrid>
        <w:gridCol w:w="10065"/>
      </w:tblGrid>
      <w:tr w:rsidR="00EF1E09" w:rsidRPr="00EF1E09" w:rsidTr="00EF1E09">
        <w:tc>
          <w:tcPr>
            <w:tcW w:w="10065" w:type="dxa"/>
          </w:tcPr>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lastRenderedPageBreak/>
              <w:t>СОБРАНИЕ ПРЕДСТАВИТЕЛЕЙ</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МОКШАНСКОГО РАЙОНА ПЕНЗЕНСКОЙ ОБЛАСТИ</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ЧЕТВЁРТОГО СОЗЫВА</w:t>
            </w:r>
          </w:p>
        </w:tc>
      </w:tr>
      <w:tr w:rsidR="00EF1E09" w:rsidRPr="00EF1E09" w:rsidTr="00EF1E09">
        <w:trPr>
          <w:trHeight w:val="397"/>
        </w:trPr>
        <w:tc>
          <w:tcPr>
            <w:tcW w:w="10065" w:type="dxa"/>
          </w:tcPr>
          <w:p w:rsidR="00EF1E09" w:rsidRPr="00EF1E09" w:rsidRDefault="00EF1E09" w:rsidP="00EF1E09">
            <w:pPr>
              <w:jc w:val="center"/>
              <w:rPr>
                <w:rFonts w:ascii="Times New Roman" w:eastAsia="Times New Roman" w:hAnsi="Times New Roman" w:cs="Times New Roman"/>
                <w:sz w:val="16"/>
                <w:szCs w:val="16"/>
                <w:lang w:eastAsia="ru-RU"/>
              </w:rPr>
            </w:pPr>
          </w:p>
        </w:tc>
      </w:tr>
      <w:tr w:rsidR="00EF1E09" w:rsidRPr="00EF1E09" w:rsidTr="00EF1E09">
        <w:tc>
          <w:tcPr>
            <w:tcW w:w="10065" w:type="dxa"/>
          </w:tcPr>
          <w:p w:rsidR="00EF1E09" w:rsidRDefault="00EF1E09" w:rsidP="00EF1E09">
            <w:pPr>
              <w:keepNext/>
              <w:jc w:val="center"/>
              <w:outlineLvl w:val="2"/>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РЕШЕНИЕ</w:t>
            </w:r>
          </w:p>
          <w:p w:rsidR="00EF1E09" w:rsidRPr="00EF1E09" w:rsidRDefault="00EF1E09" w:rsidP="00EF1E09">
            <w:pPr>
              <w:keepNext/>
              <w:jc w:val="center"/>
              <w:outlineLvl w:val="2"/>
              <w:rPr>
                <w:rFonts w:ascii="Times New Roman" w:eastAsia="Times New Roman" w:hAnsi="Times New Roman" w:cs="Times New Roman"/>
                <w:b/>
                <w:sz w:val="16"/>
                <w:szCs w:val="16"/>
                <w:lang w:eastAsia="ru-RU"/>
              </w:rPr>
            </w:pPr>
          </w:p>
        </w:tc>
      </w:tr>
      <w:tr w:rsidR="00EF1E09" w:rsidRPr="00EF1E09" w:rsidTr="00EF1E09">
        <w:trPr>
          <w:trHeight w:val="340"/>
        </w:trPr>
        <w:tc>
          <w:tcPr>
            <w:tcW w:w="10065" w:type="dxa"/>
            <w:vAlign w:val="center"/>
          </w:tcPr>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1E09" w:rsidRPr="00EF1E09" w:rsidTr="00EF1E09">
              <w:tc>
                <w:tcPr>
                  <w:tcW w:w="284" w:type="dxa"/>
                  <w:vAlign w:val="bottom"/>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26 июля 2019 года</w:t>
                  </w:r>
                </w:p>
              </w:tc>
              <w:tc>
                <w:tcPr>
                  <w:tcW w:w="397"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316-30/4</w:t>
                  </w:r>
                </w:p>
              </w:tc>
            </w:tr>
            <w:tr w:rsidR="00EF1E09" w:rsidRPr="00EF1E09" w:rsidTr="00EF1E09">
              <w:tc>
                <w:tcPr>
                  <w:tcW w:w="4650" w:type="dxa"/>
                  <w:gridSpan w:val="4"/>
                </w:tcPr>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р.п</w:t>
                  </w:r>
                  <w:proofErr w:type="spellEnd"/>
                  <w:r w:rsidRPr="00EF1E09">
                    <w:rPr>
                      <w:rFonts w:ascii="Times New Roman" w:eastAsia="Times New Roman" w:hAnsi="Times New Roman" w:cs="Times New Roman"/>
                      <w:sz w:val="16"/>
                      <w:szCs w:val="16"/>
                      <w:lang w:eastAsia="ru-RU"/>
                    </w:rPr>
                    <w:t>. Мокшан</w:t>
                  </w:r>
                </w:p>
              </w:tc>
            </w:tr>
          </w:tbl>
          <w:p w:rsidR="00EF1E09" w:rsidRPr="00EF1E09" w:rsidRDefault="00EF1E09" w:rsidP="00EF1E09">
            <w:pPr>
              <w:keepNext/>
              <w:jc w:val="center"/>
              <w:outlineLvl w:val="2"/>
              <w:rPr>
                <w:rFonts w:ascii="Times New Roman" w:eastAsia="Times New Roman" w:hAnsi="Times New Roman" w:cs="Times New Roman"/>
                <w:sz w:val="16"/>
                <w:szCs w:val="16"/>
                <w:lang w:eastAsia="ru-RU"/>
              </w:rPr>
            </w:pPr>
          </w:p>
        </w:tc>
      </w:tr>
    </w:tbl>
    <w:p w:rsidR="00EF1E09" w:rsidRPr="00EF1E09" w:rsidRDefault="00EF1E09" w:rsidP="00EF1E09">
      <w:pPr>
        <w:ind w:firstLine="567"/>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b/>
          <w:sz w:val="16"/>
          <w:szCs w:val="16"/>
          <w:lang w:eastAsia="ru-RU"/>
        </w:rPr>
        <w:t>О принятии части полномочий по осуществлению внутреннего финансового контроля</w:t>
      </w:r>
    </w:p>
    <w:p w:rsidR="00EF1E09" w:rsidRPr="00EF1E09" w:rsidRDefault="00EF1E09" w:rsidP="00EF1E09">
      <w:pPr>
        <w:ind w:left="360"/>
        <w:jc w:val="center"/>
        <w:rPr>
          <w:rFonts w:ascii="Times New Roman" w:eastAsia="Times New Roman" w:hAnsi="Times New Roman" w:cs="Times New Roman"/>
          <w:b/>
          <w:sz w:val="16"/>
          <w:szCs w:val="16"/>
          <w:lang w:eastAsia="ru-RU"/>
        </w:rPr>
      </w:pPr>
    </w:p>
    <w:p w:rsidR="00EF1E09" w:rsidRPr="00EF1E09" w:rsidRDefault="00EF1E09" w:rsidP="00EF1E09">
      <w:pPr>
        <w:ind w:firstLine="540"/>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В целях реализации Бюджетного Кодекса Российской Федерации, в соответствии с Федеральным законом от 06.10.2003 № 131 -ФЗ «Об общих принципах организации местного самоуправления в Российской Федерации», Уставом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roofErr w:type="gramStart"/>
      <w:r w:rsidRPr="00EF1E09">
        <w:rPr>
          <w:rFonts w:ascii="Times New Roman" w:eastAsia="Times New Roman" w:hAnsi="Times New Roman" w:cs="Times New Roman"/>
          <w:bCs/>
          <w:sz w:val="16"/>
          <w:szCs w:val="16"/>
          <w:lang w:eastAsia="ru-RU"/>
        </w:rPr>
        <w:t xml:space="preserve"> ,</w:t>
      </w:r>
      <w:proofErr w:type="gramEnd"/>
      <w:r w:rsidRPr="00EF1E09">
        <w:rPr>
          <w:rFonts w:ascii="Times New Roman" w:eastAsia="Times New Roman" w:hAnsi="Times New Roman" w:cs="Times New Roman"/>
          <w:bCs/>
          <w:sz w:val="16"/>
          <w:szCs w:val="16"/>
          <w:lang w:eastAsia="ru-RU"/>
        </w:rPr>
        <w:t xml:space="preserve"> руководствуясь Порядком заключения органами местного самоуправления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соглашений с органами местного самоуправления отдельных поселений, входящих в состав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о передаче (принятии) осуществления части полномочий по решению вопросов местного значения, утвержденным решением Собрания представителей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от 18.12.2014 №574-57/3, </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 xml:space="preserve">Собрание представителей </w:t>
      </w:r>
      <w:proofErr w:type="spellStart"/>
      <w:r w:rsidRPr="00EF1E09">
        <w:rPr>
          <w:rFonts w:ascii="Times New Roman" w:eastAsia="Times New Roman" w:hAnsi="Times New Roman" w:cs="Times New Roman"/>
          <w:b/>
          <w:sz w:val="16"/>
          <w:szCs w:val="16"/>
          <w:lang w:eastAsia="ru-RU"/>
        </w:rPr>
        <w:t>Мокшанского</w:t>
      </w:r>
      <w:proofErr w:type="spellEnd"/>
      <w:r w:rsidRPr="00EF1E09">
        <w:rPr>
          <w:rFonts w:ascii="Times New Roman" w:eastAsia="Times New Roman" w:hAnsi="Times New Roman" w:cs="Times New Roman"/>
          <w:b/>
          <w:sz w:val="16"/>
          <w:szCs w:val="16"/>
          <w:lang w:eastAsia="ru-RU"/>
        </w:rPr>
        <w:t xml:space="preserve"> района решило:</w:t>
      </w:r>
    </w:p>
    <w:p w:rsidR="00EF1E09" w:rsidRPr="00EF1E09" w:rsidRDefault="00EF1E09" w:rsidP="00EF1E09">
      <w:pPr>
        <w:ind w:firstLine="900"/>
        <w:rPr>
          <w:rFonts w:ascii="Times New Roman" w:eastAsia="Times New Roman" w:hAnsi="Times New Roman" w:cs="Times New Roman"/>
          <w:sz w:val="16"/>
          <w:szCs w:val="16"/>
          <w:lang w:eastAsia="ru-RU"/>
        </w:rPr>
      </w:pP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sz w:val="16"/>
          <w:szCs w:val="16"/>
          <w:lang w:eastAsia="ru-RU"/>
        </w:rPr>
        <w:t xml:space="preserve">1. </w:t>
      </w:r>
      <w:r w:rsidRPr="00EF1E09">
        <w:rPr>
          <w:rFonts w:ascii="Times New Roman" w:eastAsia="Times New Roman" w:hAnsi="Times New Roman" w:cs="Times New Roman"/>
          <w:bCs/>
          <w:sz w:val="16"/>
          <w:szCs w:val="16"/>
          <w:lang w:eastAsia="ru-RU"/>
        </w:rPr>
        <w:t xml:space="preserve">Утвердить прилагаемое соглашение о передачи части полномочий по осуществлению внутреннего финансового контроля Богородского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Богородского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2. Утвердить прилагаемое соглашение о передачи части полномочий по осуществлению внутреннего финансового контроля Елизаветинского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Елизаветинского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3. Утвердить прилагаемое соглашение о передачи части полномочий по осуществлению внутреннего финансового контроля Засечного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Засечного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4.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Нечаевского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Нечаевского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5.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Плесского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Плесского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6.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Подгорненского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Подгорненского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7.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Рамзайского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Рамзайского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8. Утвердить прилагаемое соглашение о передачи части полномочий по осуществлению внутреннего финансового контроля Успенского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Успенского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9.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Царевщинского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Царевщинского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10.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Чернозерского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Чернозерского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11. Утвердить прилагаемое соглашение о передачи части полномочий по осуществлению внутреннего финансового контроля </w:t>
      </w:r>
      <w:proofErr w:type="spellStart"/>
      <w:r w:rsidRPr="00EF1E09">
        <w:rPr>
          <w:rFonts w:ascii="Times New Roman" w:eastAsia="Times New Roman" w:hAnsi="Times New Roman" w:cs="Times New Roman"/>
          <w:bCs/>
          <w:sz w:val="16"/>
          <w:szCs w:val="16"/>
          <w:lang w:eastAsia="ru-RU"/>
        </w:rPr>
        <w:t>Широкоисского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w:t>
      </w:r>
      <w:proofErr w:type="spellStart"/>
      <w:r w:rsidRPr="00EF1E09">
        <w:rPr>
          <w:rFonts w:ascii="Times New Roman" w:eastAsia="Times New Roman" w:hAnsi="Times New Roman" w:cs="Times New Roman"/>
          <w:bCs/>
          <w:sz w:val="16"/>
          <w:szCs w:val="16"/>
          <w:lang w:eastAsia="ru-RU"/>
        </w:rPr>
        <w:t>Широкоисского</w:t>
      </w:r>
      <w:proofErr w:type="spellEnd"/>
      <w:r w:rsidRPr="00EF1E09">
        <w:rPr>
          <w:rFonts w:ascii="Times New Roman" w:eastAsia="Times New Roman" w:hAnsi="Times New Roman" w:cs="Times New Roman"/>
          <w:bCs/>
          <w:sz w:val="16"/>
          <w:szCs w:val="16"/>
          <w:lang w:eastAsia="ru-RU"/>
        </w:rPr>
        <w:t xml:space="preserve">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shd w:val="clear" w:color="auto" w:fill="FFFFFF"/>
        <w:ind w:firstLine="539"/>
        <w:rPr>
          <w:rFonts w:ascii="Times New Roman" w:eastAsia="Times New Roman" w:hAnsi="Times New Roman" w:cs="Times New Roman"/>
          <w:bCs/>
          <w:sz w:val="16"/>
          <w:szCs w:val="16"/>
          <w:lang w:eastAsia="ru-RU"/>
        </w:rPr>
      </w:pPr>
      <w:r w:rsidRPr="00EF1E09">
        <w:rPr>
          <w:rFonts w:ascii="Times New Roman" w:eastAsia="Times New Roman" w:hAnsi="Times New Roman" w:cs="Times New Roman"/>
          <w:bCs/>
          <w:sz w:val="16"/>
          <w:szCs w:val="16"/>
          <w:lang w:eastAsia="ru-RU"/>
        </w:rPr>
        <w:t xml:space="preserve">12. Утвердить прилагаемое соглашение о передачи части полномочий по осуществлению внутреннего финансового контроля Юровского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между администрацией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 и администрацией Юровского сельсовета </w:t>
      </w:r>
      <w:proofErr w:type="spellStart"/>
      <w:r w:rsidRPr="00EF1E09">
        <w:rPr>
          <w:rFonts w:ascii="Times New Roman" w:eastAsia="Times New Roman" w:hAnsi="Times New Roman" w:cs="Times New Roman"/>
          <w:bCs/>
          <w:sz w:val="16"/>
          <w:szCs w:val="16"/>
          <w:lang w:eastAsia="ru-RU"/>
        </w:rPr>
        <w:t>Мокшанского</w:t>
      </w:r>
      <w:proofErr w:type="spellEnd"/>
      <w:r w:rsidRPr="00EF1E09">
        <w:rPr>
          <w:rFonts w:ascii="Times New Roman" w:eastAsia="Times New Roman" w:hAnsi="Times New Roman" w:cs="Times New Roman"/>
          <w:bCs/>
          <w:sz w:val="16"/>
          <w:szCs w:val="16"/>
          <w:lang w:eastAsia="ru-RU"/>
        </w:rPr>
        <w:t xml:space="preserve"> района Пензенской области.</w:t>
      </w:r>
    </w:p>
    <w:p w:rsidR="00EF1E09" w:rsidRPr="00EF1E09" w:rsidRDefault="00EF1E09" w:rsidP="00EF1E09">
      <w:pPr>
        <w:ind w:firstLine="53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2. Опубликовать настоящее решение в информационном бюллетене «Ведомости органов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ind w:firstLine="53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3. Признать утратившим силу решение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от 29.11.2016 года № 915-86/3.</w:t>
      </w:r>
    </w:p>
    <w:p w:rsidR="00EF1E09" w:rsidRPr="00EF1E09" w:rsidRDefault="00EF1E09" w:rsidP="00EF1E09">
      <w:pPr>
        <w:ind w:firstLine="53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w:t>
      </w:r>
      <w:r w:rsidRPr="00EF1E09">
        <w:rPr>
          <w:rFonts w:ascii="Times New Roman" w:eastAsia="Times New Roman" w:hAnsi="Times New Roman" w:cs="Times New Roman"/>
          <w:b/>
          <w:sz w:val="16"/>
          <w:szCs w:val="16"/>
          <w:lang w:eastAsia="ru-RU"/>
        </w:rPr>
        <w:t xml:space="preserve"> </w:t>
      </w:r>
      <w:r w:rsidRPr="00EF1E09">
        <w:rPr>
          <w:rFonts w:ascii="Times New Roman" w:eastAsia="Times New Roman" w:hAnsi="Times New Roman" w:cs="Times New Roman"/>
          <w:sz w:val="16"/>
          <w:szCs w:val="16"/>
          <w:lang w:eastAsia="ru-RU"/>
        </w:rPr>
        <w:t xml:space="preserve">Настоящее решение вступает в силу на </w:t>
      </w:r>
      <w:r w:rsidRPr="00EF1E09">
        <w:rPr>
          <w:rFonts w:ascii="Times New Roman" w:eastAsia="Times New Roman" w:hAnsi="Times New Roman" w:cs="Times New Roman"/>
          <w:bCs/>
          <w:sz w:val="16"/>
          <w:szCs w:val="16"/>
          <w:lang w:eastAsia="ru-RU"/>
        </w:rPr>
        <w:t xml:space="preserve"> следующий день после дня его официального опубликования</w:t>
      </w:r>
      <w:r w:rsidRPr="00EF1E09">
        <w:rPr>
          <w:rFonts w:ascii="Times New Roman" w:eastAsia="Times New Roman" w:hAnsi="Times New Roman" w:cs="Times New Roman"/>
          <w:sz w:val="16"/>
          <w:szCs w:val="16"/>
          <w:lang w:eastAsia="ru-RU"/>
        </w:rPr>
        <w:t xml:space="preserve"> </w:t>
      </w:r>
    </w:p>
    <w:p w:rsidR="00EF1E09" w:rsidRPr="00EF1E09" w:rsidRDefault="00EF1E09" w:rsidP="00EF1E09">
      <w:pPr>
        <w:ind w:firstLine="53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5.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по бюджетной, налоговой и экономической политике.</w:t>
      </w:r>
    </w:p>
    <w:p w:rsidR="00EF1E09" w:rsidRPr="00EF1E09" w:rsidRDefault="00EF1E09" w:rsidP="00EF1E09">
      <w:pPr>
        <w:ind w:left="360"/>
        <w:jc w:val="center"/>
        <w:rPr>
          <w:rFonts w:ascii="Times New Roman" w:eastAsia="Times New Roman" w:hAnsi="Times New Roman" w:cs="Times New Roman"/>
          <w:b/>
          <w:sz w:val="16"/>
          <w:szCs w:val="16"/>
          <w:lang w:eastAsia="ru-RU"/>
        </w:rPr>
      </w:pPr>
    </w:p>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Пензенской области                                                                         </w:t>
      </w:r>
      <w:proofErr w:type="spellStart"/>
      <w:r w:rsidRPr="00EF1E09">
        <w:rPr>
          <w:rFonts w:ascii="Times New Roman" w:eastAsia="Times New Roman" w:hAnsi="Times New Roman" w:cs="Times New Roman"/>
          <w:sz w:val="16"/>
          <w:szCs w:val="16"/>
          <w:lang w:eastAsia="ru-RU"/>
        </w:rPr>
        <w:t>А.В.Шмелев</w:t>
      </w:r>
      <w:proofErr w:type="spellEnd"/>
    </w:p>
    <w:p w:rsidR="00EF1E09" w:rsidRPr="00EF1E09" w:rsidRDefault="00EF1E09" w:rsidP="00EF1E09">
      <w:pPr>
        <w:ind w:left="360" w:hanging="360"/>
        <w:jc w:val="left"/>
        <w:rPr>
          <w:rFonts w:ascii="Times New Roman" w:eastAsia="Times New Roman" w:hAnsi="Times New Roman" w:cs="Times New Roman"/>
          <w:sz w:val="16"/>
          <w:szCs w:val="16"/>
          <w:lang w:eastAsia="ru-RU"/>
        </w:rPr>
      </w:pPr>
    </w:p>
    <w:p w:rsidR="00EF1E09" w:rsidRPr="00EF1E09" w:rsidRDefault="00EF1E09" w:rsidP="00EF1E09">
      <w:pPr>
        <w:ind w:left="360" w:hanging="360"/>
        <w:jc w:val="lef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Default="00EF1E09" w:rsidP="00EF1E09">
      <w:pPr>
        <w:jc w:val="right"/>
        <w:rPr>
          <w:rFonts w:ascii="Times New Roman" w:eastAsia="Times New Roman" w:hAnsi="Times New Roman" w:cs="Times New Roman"/>
          <w:sz w:val="16"/>
          <w:szCs w:val="16"/>
          <w:lang w:eastAsia="ru-RU"/>
        </w:rPr>
      </w:pP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lastRenderedPageBreak/>
        <w:t>Утверждено</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решением Собрания представителей</w:t>
      </w:r>
    </w:p>
    <w:p w:rsidR="00EF1E09" w:rsidRPr="00EF1E09" w:rsidRDefault="00EF1E09" w:rsidP="00EF1E09">
      <w:pPr>
        <w:jc w:val="righ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от__________№___</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Утверждено</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решением Комитета местного самоуправления</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Богородского сельсовета</w:t>
      </w:r>
    </w:p>
    <w:p w:rsidR="00EF1E09" w:rsidRPr="00EF1E09" w:rsidRDefault="00EF1E09" w:rsidP="00EF1E09">
      <w:pPr>
        <w:jc w:val="righ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______ № ___</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Соглашение</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 xml:space="preserve">между администрацией </w:t>
      </w:r>
      <w:proofErr w:type="spellStart"/>
      <w:r w:rsidRPr="00EF1E09">
        <w:rPr>
          <w:rFonts w:ascii="Times New Roman" w:eastAsia="Times New Roman" w:hAnsi="Times New Roman" w:cs="Times New Roman"/>
          <w:b/>
          <w:sz w:val="16"/>
          <w:szCs w:val="16"/>
          <w:lang w:eastAsia="ru-RU"/>
        </w:rPr>
        <w:t>Мокшанского</w:t>
      </w:r>
      <w:proofErr w:type="spellEnd"/>
      <w:r w:rsidRPr="00EF1E09">
        <w:rPr>
          <w:rFonts w:ascii="Times New Roman" w:eastAsia="Times New Roman" w:hAnsi="Times New Roman" w:cs="Times New Roman"/>
          <w:b/>
          <w:sz w:val="16"/>
          <w:szCs w:val="16"/>
          <w:lang w:eastAsia="ru-RU"/>
        </w:rPr>
        <w:t xml:space="preserve"> района Пензенской области и администрацией  Богородского сельсовета </w:t>
      </w:r>
      <w:proofErr w:type="spellStart"/>
      <w:r w:rsidRPr="00EF1E09">
        <w:rPr>
          <w:rFonts w:ascii="Times New Roman" w:eastAsia="Times New Roman" w:hAnsi="Times New Roman" w:cs="Times New Roman"/>
          <w:b/>
          <w:sz w:val="16"/>
          <w:szCs w:val="16"/>
          <w:lang w:eastAsia="ru-RU"/>
        </w:rPr>
        <w:t>Мокшанского</w:t>
      </w:r>
      <w:proofErr w:type="spellEnd"/>
      <w:r w:rsidRPr="00EF1E09">
        <w:rPr>
          <w:rFonts w:ascii="Times New Roman" w:eastAsia="Times New Roman" w:hAnsi="Times New Roman" w:cs="Times New Roman"/>
          <w:b/>
          <w:sz w:val="16"/>
          <w:szCs w:val="16"/>
          <w:lang w:eastAsia="ru-RU"/>
        </w:rPr>
        <w:t xml:space="preserve"> района Пензенской области о передаче части</w:t>
      </w:r>
      <w:r w:rsidRPr="00EF1E09">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b/>
          <w:sz w:val="16"/>
          <w:szCs w:val="16"/>
          <w:lang w:eastAsia="ru-RU"/>
        </w:rPr>
        <w:t>полномочий по осуществлению внутреннего финансового контроля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с</w:t>
      </w:r>
      <w:proofErr w:type="gramStart"/>
      <w:r w:rsidRPr="00EF1E09">
        <w:rPr>
          <w:rFonts w:ascii="Times New Roman" w:eastAsia="Times New Roman" w:hAnsi="Times New Roman" w:cs="Times New Roman"/>
          <w:sz w:val="16"/>
          <w:szCs w:val="16"/>
          <w:lang w:eastAsia="ru-RU"/>
        </w:rPr>
        <w:t>.Б</w:t>
      </w:r>
      <w:proofErr w:type="gramEnd"/>
      <w:r w:rsidRPr="00EF1E09">
        <w:rPr>
          <w:rFonts w:ascii="Times New Roman" w:eastAsia="Times New Roman" w:hAnsi="Times New Roman" w:cs="Times New Roman"/>
          <w:sz w:val="16"/>
          <w:szCs w:val="16"/>
          <w:lang w:eastAsia="ru-RU"/>
        </w:rPr>
        <w:t>огородское</w:t>
      </w:r>
      <w:proofErr w:type="spellEnd"/>
      <w:r w:rsidRPr="00EF1E09">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lang w:eastAsia="ru-RU"/>
        </w:rPr>
        <w:t xml:space="preserve">                                                                     «____» _________ </w:t>
      </w:r>
      <w:smartTag w:uri="urn:schemas-microsoft-com:office:smarttags" w:element="metricconverter">
        <w:smartTagPr>
          <w:attr w:name="ProductID" w:val="2019 г"/>
        </w:smartTagPr>
        <w:r w:rsidRPr="00EF1E09">
          <w:rPr>
            <w:rFonts w:ascii="Times New Roman" w:eastAsia="Times New Roman" w:hAnsi="Times New Roman" w:cs="Times New Roman"/>
            <w:sz w:val="16"/>
            <w:szCs w:val="16"/>
            <w:lang w:eastAsia="ru-RU"/>
          </w:rPr>
          <w:t>2019 г</w:t>
        </w:r>
      </w:smartTag>
      <w:r w:rsidRPr="00EF1E09">
        <w:rPr>
          <w:rFonts w:ascii="Times New Roman" w:eastAsia="Times New Roman" w:hAnsi="Times New Roman" w:cs="Times New Roman"/>
          <w:sz w:val="16"/>
          <w:szCs w:val="16"/>
          <w:lang w:eastAsia="ru-RU"/>
        </w:rPr>
        <w:t>.</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proofErr w:type="gramStart"/>
      <w:r w:rsidRPr="00EF1E09">
        <w:rPr>
          <w:rFonts w:ascii="Times New Roman" w:eastAsia="Times New Roman" w:hAnsi="Times New Roman" w:cs="Times New Roman"/>
          <w:sz w:val="16"/>
          <w:szCs w:val="16"/>
          <w:lang w:eastAsia="ru-RU"/>
        </w:rPr>
        <w:t xml:space="preserve">Администрация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именуемая в дальнейшем «Администрация поселения», в лице главы администрации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w:t>
      </w:r>
      <w:proofErr w:type="spellStart"/>
      <w:r w:rsidRPr="00EF1E09">
        <w:rPr>
          <w:rFonts w:ascii="Times New Roman" w:eastAsia="Times New Roman" w:hAnsi="Times New Roman" w:cs="Times New Roman"/>
          <w:sz w:val="16"/>
          <w:szCs w:val="16"/>
          <w:lang w:eastAsia="ru-RU"/>
        </w:rPr>
        <w:t>Корезина</w:t>
      </w:r>
      <w:proofErr w:type="spellEnd"/>
      <w:r w:rsidRPr="00EF1E09">
        <w:rPr>
          <w:rFonts w:ascii="Times New Roman" w:eastAsia="Times New Roman" w:hAnsi="Times New Roman" w:cs="Times New Roman"/>
          <w:sz w:val="16"/>
          <w:szCs w:val="16"/>
          <w:lang w:eastAsia="ru-RU"/>
        </w:rPr>
        <w:t xml:space="preserve"> Виктора Михайловича, действующего на основании Устава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с одной стороны, и администрация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именуемая в дальнейшем «Администрация района», в лице главы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Тихомирова Николая Николаевича</w:t>
      </w:r>
      <w:proofErr w:type="gramEnd"/>
      <w:r w:rsidRPr="00EF1E09">
        <w:rPr>
          <w:rFonts w:ascii="Times New Roman" w:eastAsia="Times New Roman" w:hAnsi="Times New Roman" w:cs="Times New Roman"/>
          <w:sz w:val="16"/>
          <w:szCs w:val="16"/>
          <w:lang w:eastAsia="ru-RU"/>
        </w:rPr>
        <w:t xml:space="preserve">, действующего на основании Устава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с другой стороны, вместе именуемые «Стороны», в соответствии с требованиями Бюджетного кодекса Российской Федерации, руководствуясь статьей 14, ч. 4 статьи 15 Федерального закона от 06.10.2003 № 131-ФЗ «Об общих принципах организации местного самоуправления в Российской Федерации», заключили настоящее Соглашение о нижеследующем:</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 ПРЕДМЕТ СОГЛАШЕНИЯ</w:t>
      </w: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1.1. Администрация поселения передает Администрации района осуществление части полномочий по осуществлению внутреннего финансового контроля</w:t>
      </w:r>
      <w:proofErr w:type="gramStart"/>
      <w:r w:rsidRPr="00EF1E09">
        <w:rPr>
          <w:rFonts w:ascii="Times New Roman" w:eastAsia="Times New Roman" w:hAnsi="Times New Roman" w:cs="Times New Roman"/>
          <w:sz w:val="16"/>
          <w:szCs w:val="16"/>
          <w:lang w:eastAsia="ru-RU"/>
        </w:rPr>
        <w:t xml:space="preserve"> :</w:t>
      </w:r>
      <w:proofErr w:type="gramEnd"/>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1.1.1.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соблюдением бюджетного законодательства Российской Федерации, Пензенской области, муниципальных правовых актов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и иных нормативных правовых актов, регулирующих бюджетные правоотношения, в ходе исполнения бюджета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1.1.2.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полнотой и достоверностью отчетности о реализации программ, в том числе отчетности об исполнении муниципальных заданий;</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1.1.3. контроль путем санкционирования операций </w:t>
      </w:r>
      <w:proofErr w:type="gramStart"/>
      <w:r w:rsidRPr="00EF1E09">
        <w:rPr>
          <w:rFonts w:ascii="Times New Roman" w:eastAsia="Times New Roman" w:hAnsi="Times New Roman" w:cs="Times New Roman"/>
          <w:sz w:val="16"/>
          <w:szCs w:val="16"/>
          <w:lang w:eastAsia="ru-RU"/>
        </w:rPr>
        <w:t>за</w:t>
      </w:r>
      <w:proofErr w:type="gramEnd"/>
      <w:r w:rsidRPr="00EF1E09">
        <w:rPr>
          <w:rFonts w:ascii="Times New Roman" w:eastAsia="Times New Roman" w:hAnsi="Times New Roman" w:cs="Times New Roman"/>
          <w:sz w:val="16"/>
          <w:szCs w:val="16"/>
          <w:lang w:eastAsia="ru-RU"/>
        </w:rPr>
        <w:t>:</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roofErr w:type="spellStart"/>
      <w:r w:rsidRPr="00EF1E09">
        <w:rPr>
          <w:rFonts w:ascii="Times New Roman" w:eastAsia="Times New Roman" w:hAnsi="Times New Roman" w:cs="Times New Roman"/>
          <w:sz w:val="16"/>
          <w:szCs w:val="16"/>
          <w:lang w:eastAsia="ru-RU"/>
        </w:rPr>
        <w:t>непревышением</w:t>
      </w:r>
      <w:proofErr w:type="spellEnd"/>
      <w:r w:rsidRPr="00EF1E09">
        <w:rPr>
          <w:rFonts w:ascii="Times New Roman" w:eastAsia="Times New Roman" w:hAnsi="Times New Roman" w:cs="Times New Roman"/>
          <w:sz w:val="16"/>
          <w:szCs w:val="16"/>
          <w:lang w:eastAsia="ru-RU"/>
        </w:rPr>
        <w:t xml:space="preserve"> суммы по операции над лимитами бюджетных обязательств и (или) бюджетными ассигнованиями;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соответствием содержания проводимой операции коду бюджетной классификации Российской Федерации, указанному в платежном документе, представленном в Управление получателем бюджетных средств;</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наличием документов, подтверждающих возникновение денежного обязательства, подлежащего оплате за счет средств бюджета.</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ПОРЯДОК ОПРЕДЕЛЕНИЯ ЕЖЕГОДНОГО ОБЪЕМА МЕЖБЮДЖЕТНЫХ ТРАНСФЕРТОВ</w:t>
      </w: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2.1. Исполнение части полномочий по предмету настоящего Соглашения осуществляется за счет межбюджетных трансфертов, предоставляемых ежегодно из бюджета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в бюджет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Годовой норматив финансовых средств, необходимых органам местного самоуправления Администрации района для осуществления переданных части полномочий осуществляется из расчета –600 (шестьсот) рублей. Ежеквартально Богородским сельсоветом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уплачивается муниципальному району в срок до 10 числа каждого квартала денежные средства в размере 1/4 от установленного объема межбюджетных трансфертов.</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Размер межбюджетных трансфертов определен по следующей методике:</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Vм.т</w:t>
      </w:r>
      <w:proofErr w:type="spellEnd"/>
      <w:r w:rsidRPr="00EF1E09">
        <w:rPr>
          <w:rFonts w:ascii="Times New Roman" w:eastAsia="Times New Roman" w:hAnsi="Times New Roman" w:cs="Times New Roman"/>
          <w:sz w:val="16"/>
          <w:szCs w:val="16"/>
          <w:lang w:eastAsia="ru-RU"/>
        </w:rPr>
        <w:t xml:space="preserve">. = S </w:t>
      </w:r>
      <w:proofErr w:type="spellStart"/>
      <w:r w:rsidRPr="00EF1E09">
        <w:rPr>
          <w:rFonts w:ascii="Times New Roman" w:eastAsia="Times New Roman" w:hAnsi="Times New Roman" w:cs="Times New Roman"/>
          <w:sz w:val="16"/>
          <w:szCs w:val="16"/>
          <w:lang w:eastAsia="ru-RU"/>
        </w:rPr>
        <w:t>мат.обесп</w:t>
      </w:r>
      <w:proofErr w:type="spellEnd"/>
      <w:r w:rsidRPr="00EF1E09">
        <w:rPr>
          <w:rFonts w:ascii="Times New Roman" w:eastAsia="Times New Roman" w:hAnsi="Times New Roman" w:cs="Times New Roman"/>
          <w:sz w:val="16"/>
          <w:szCs w:val="16"/>
          <w:lang w:eastAsia="ru-RU"/>
        </w:rPr>
        <w:t>. х</w:t>
      </w:r>
      <w:proofErr w:type="gramStart"/>
      <w:r w:rsidRPr="00EF1E09">
        <w:rPr>
          <w:rFonts w:ascii="Times New Roman" w:eastAsia="Times New Roman" w:hAnsi="Times New Roman" w:cs="Times New Roman"/>
          <w:sz w:val="16"/>
          <w:szCs w:val="16"/>
          <w:lang w:eastAsia="ru-RU"/>
        </w:rPr>
        <w:t xml:space="preserve"> К</w:t>
      </w:r>
      <w:proofErr w:type="gramEnd"/>
      <w:r w:rsidRPr="00EF1E09">
        <w:rPr>
          <w:rFonts w:ascii="Times New Roman" w:eastAsia="Times New Roman" w:hAnsi="Times New Roman" w:cs="Times New Roman"/>
          <w:sz w:val="16"/>
          <w:szCs w:val="16"/>
          <w:lang w:eastAsia="ru-RU"/>
        </w:rPr>
        <w:t xml:space="preserve"> 1 (К2),</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где:</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S </w:t>
      </w:r>
      <w:proofErr w:type="spellStart"/>
      <w:r w:rsidRPr="00EF1E09">
        <w:rPr>
          <w:rFonts w:ascii="Times New Roman" w:eastAsia="Times New Roman" w:hAnsi="Times New Roman" w:cs="Times New Roman"/>
          <w:sz w:val="16"/>
          <w:szCs w:val="16"/>
          <w:lang w:eastAsia="ru-RU"/>
        </w:rPr>
        <w:t>мат</w:t>
      </w:r>
      <w:proofErr w:type="gramStart"/>
      <w:r w:rsidRPr="00EF1E09">
        <w:rPr>
          <w:rFonts w:ascii="Times New Roman" w:eastAsia="Times New Roman" w:hAnsi="Times New Roman" w:cs="Times New Roman"/>
          <w:sz w:val="16"/>
          <w:szCs w:val="16"/>
          <w:lang w:eastAsia="ru-RU"/>
        </w:rPr>
        <w:t>.о</w:t>
      </w:r>
      <w:proofErr w:type="gramEnd"/>
      <w:r w:rsidRPr="00EF1E09">
        <w:rPr>
          <w:rFonts w:ascii="Times New Roman" w:eastAsia="Times New Roman" w:hAnsi="Times New Roman" w:cs="Times New Roman"/>
          <w:sz w:val="16"/>
          <w:szCs w:val="16"/>
          <w:lang w:eastAsia="ru-RU"/>
        </w:rPr>
        <w:t>бесп</w:t>
      </w:r>
      <w:proofErr w:type="spellEnd"/>
      <w:r w:rsidRPr="00EF1E09">
        <w:rPr>
          <w:rFonts w:ascii="Times New Roman" w:eastAsia="Times New Roman" w:hAnsi="Times New Roman" w:cs="Times New Roman"/>
          <w:sz w:val="16"/>
          <w:szCs w:val="16"/>
          <w:lang w:eastAsia="ru-RU"/>
        </w:rPr>
        <w:t xml:space="preserve"> – расходы на обеспечение оргтехникой, расходными материалами;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w:t>
      </w:r>
      <w:proofErr w:type="gramStart"/>
      <w:r w:rsidRPr="00EF1E09">
        <w:rPr>
          <w:rFonts w:ascii="Times New Roman" w:eastAsia="Times New Roman" w:hAnsi="Times New Roman" w:cs="Times New Roman"/>
          <w:sz w:val="16"/>
          <w:szCs w:val="16"/>
          <w:lang w:eastAsia="ru-RU"/>
        </w:rPr>
        <w:t>1</w:t>
      </w:r>
      <w:proofErr w:type="gramEnd"/>
      <w:r w:rsidRPr="00EF1E09">
        <w:rPr>
          <w:rFonts w:ascii="Times New Roman" w:eastAsia="Times New Roman" w:hAnsi="Times New Roman" w:cs="Times New Roman"/>
          <w:sz w:val="16"/>
          <w:szCs w:val="16"/>
          <w:lang w:eastAsia="ru-RU"/>
        </w:rPr>
        <w:t xml:space="preserve"> – поправочный коэффициент, где численность постоянного населения муниципального образования от 1 до 10000 человек равен 1;</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w:t>
      </w:r>
      <w:proofErr w:type="gramStart"/>
      <w:r w:rsidRPr="00EF1E09">
        <w:rPr>
          <w:rFonts w:ascii="Times New Roman" w:eastAsia="Times New Roman" w:hAnsi="Times New Roman" w:cs="Times New Roman"/>
          <w:sz w:val="16"/>
          <w:szCs w:val="16"/>
          <w:lang w:eastAsia="ru-RU"/>
        </w:rPr>
        <w:t>2</w:t>
      </w:r>
      <w:proofErr w:type="gramEnd"/>
      <w:r w:rsidRPr="00EF1E09">
        <w:rPr>
          <w:rFonts w:ascii="Times New Roman" w:eastAsia="Times New Roman" w:hAnsi="Times New Roman" w:cs="Times New Roman"/>
          <w:sz w:val="16"/>
          <w:szCs w:val="16"/>
          <w:lang w:eastAsia="ru-RU"/>
        </w:rPr>
        <w:t xml:space="preserve"> – поправочный коэффициент, где численность постоянного населения муниципального образования свыше 10000 человек равен 1,73.</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2.2. </w:t>
      </w:r>
      <w:proofErr w:type="gramStart"/>
      <w:r w:rsidRPr="00EF1E09">
        <w:rPr>
          <w:rFonts w:ascii="Times New Roman" w:eastAsia="Times New Roman" w:hAnsi="Times New Roman" w:cs="Times New Roman"/>
          <w:sz w:val="16"/>
          <w:szCs w:val="16"/>
          <w:lang w:eastAsia="ru-RU"/>
        </w:rPr>
        <w:t>Стороны ежегодно определяют объем межбюджетных трансфертов, необходимых для осуществления передаваемых полномочий, в порядке согласно приложению, являющимся неотъемлемой частью настоящего Соглашения.</w:t>
      </w:r>
      <w:proofErr w:type="gramEnd"/>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2.3. Формирование, перечисление и учет межбюджетных трансфертов, предоставляемых из бюджета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бюджету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на реализацию части полномочий, указанных в пункте 1.2 настоящего Соглашения, осуществляется в соответствии с бюджетным законодательством Российской Федерации.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ПРАВА И ОБЯЗАННОСТИ СТОРОН</w:t>
      </w: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3.1. Администрация поселения имеет право: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Осуществлять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исполнением Администрацией района переданных ей части полномочий, а также за целевым использованием финансовых средств, предоставленных на эти цели. В случае выявления нарушений дает обязательные для исполнения Администрацией района письменные предписания для устранения выявленных нарушений в определенный срок с момента уведомления;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3.2. Администрация Поселения обязана:</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Перечислять Администрации района финансовые средства в виде межбюджетных трансфертов, предназначенные для исполнения переданных по настоящему Соглашению части полномочий, в размере и порядке, установленных разделом 2 настоящего Соглашения.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оказывать содействие Району в разрешении вопросов, связанных с осуществлением переданных полномочий.</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3.3. Администрация района, в лице финансового управления Администрации района имеет право: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-осуществлять  контроль за соблюдением бюджетного законодательства Российской Федерации, Пензенской области, муниципальных правовых актов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и иных нормативных правовых актов, регулирующих бюджетные правоотношения, в ходе исполнения бюджета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-осуществлять внутренний муниципальный финансовый контроль путем проведения контрольных мероприятий в форме ревизий, проверок, обследований.</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lastRenderedPageBreak/>
        <w:t>3.4. Администрация района в лице финансового управления Администрации района обязана:</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Осуществлять переданные ей Администрацией поселения части полномочия в соответствии с пунктом 1.2 настоящего Соглашения и действующим законодательством в </w:t>
      </w:r>
      <w:proofErr w:type="gramStart"/>
      <w:r w:rsidRPr="00EF1E09">
        <w:rPr>
          <w:rFonts w:ascii="Times New Roman" w:eastAsia="Times New Roman" w:hAnsi="Times New Roman" w:cs="Times New Roman"/>
          <w:sz w:val="16"/>
          <w:szCs w:val="16"/>
          <w:lang w:eastAsia="ru-RU"/>
        </w:rPr>
        <w:t>пределах</w:t>
      </w:r>
      <w:proofErr w:type="gramEnd"/>
      <w:r w:rsidRPr="00EF1E09">
        <w:rPr>
          <w:rFonts w:ascii="Times New Roman" w:eastAsia="Times New Roman" w:hAnsi="Times New Roman" w:cs="Times New Roman"/>
          <w:sz w:val="16"/>
          <w:szCs w:val="16"/>
          <w:lang w:eastAsia="ru-RU"/>
        </w:rPr>
        <w:t xml:space="preserve"> выделенных на эти цели финансовых средств;</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части полномочий, не позднее чем в месячный срок (если в требовании не указан иной срок) принимает меры по устранению нарушений и незамедлительно сообщает об этом Администрации поселения;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осуществлять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целевым использованием бюджетных средств,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осуществлять переданные части полномочия надлежащим образом в соответствии с действующим законодательством.</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3.5. Стороны согласились в том, что Администрация района в лице финансового управления осуществляет в рамках предоставленной компетенции внутренний финансовый контроль путем проведения контрольных мероприятий в форме ревизий, проверок, обследований.</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3.4. На период действия настоящего Соглашения вопросы по внутреннему финансовому контролю находятся в компетенции Администрации района в лице финансового управления Администрации района.</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3.5. В случае невозможности надлежащего исполнения переданных части полномочий Администрация района сообщает об этом в письменной форме Администрации поселения в срок за три месяца. Администрация поселения рассматривает такое сообщение в течение 30 дней, с момента его поступления.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 ОТВЕТСТВЕННОСТЬ СТОРОН</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4.1. Установление факта ненадлежащего осуществления Администрацией района переданных ей части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с момента подписания Соглашения о расторжении или получения письменного уведомления о расторжении Соглашения.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ей части полномочий в той мере, в какой эти полномочия обеспечены финансовыми средствами.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4.3.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части полномочий, Администрация района вправе требовать расторжения данного Соглашения.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4.4. За неисполнение условий настоящего Соглашения, устанавливается штраф в размере одной трехсотой действующей ставки рефинансирования Центрального банка Российской Федерации.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 СРОК ДЕЙСТВИЯ, ОСНОВАНИЯ И ПОРЯДОК ПРЕКРАЩЕНИЯ ДЕЙСТВИЯ СОГЛАШЕНИЯ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5.1. Настоящее Соглашение заключено сроком на 1 год и вступает в силу с момента его утверждения решениями представительных органов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и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5.2. Настоящее Соглашение может пролонгироваться на очередной финансовый год в случае, если ни одна из Сторон за 3 месяца </w:t>
      </w:r>
      <w:proofErr w:type="gramStart"/>
      <w:r w:rsidRPr="00EF1E09">
        <w:rPr>
          <w:rFonts w:ascii="Times New Roman" w:eastAsia="Times New Roman" w:hAnsi="Times New Roman" w:cs="Times New Roman"/>
          <w:sz w:val="16"/>
          <w:szCs w:val="16"/>
          <w:lang w:eastAsia="ru-RU"/>
        </w:rPr>
        <w:t>до</w:t>
      </w:r>
      <w:proofErr w:type="gramEnd"/>
      <w:r w:rsidRPr="00EF1E09">
        <w:rPr>
          <w:rFonts w:ascii="Times New Roman" w:eastAsia="Times New Roman" w:hAnsi="Times New Roman" w:cs="Times New Roman"/>
          <w:sz w:val="16"/>
          <w:szCs w:val="16"/>
          <w:lang w:eastAsia="ru-RU"/>
        </w:rPr>
        <w:t xml:space="preserve"> </w:t>
      </w:r>
      <w:proofErr w:type="gramStart"/>
      <w:r w:rsidRPr="00EF1E09">
        <w:rPr>
          <w:rFonts w:ascii="Times New Roman" w:eastAsia="Times New Roman" w:hAnsi="Times New Roman" w:cs="Times New Roman"/>
          <w:sz w:val="16"/>
          <w:szCs w:val="16"/>
          <w:lang w:eastAsia="ru-RU"/>
        </w:rPr>
        <w:t>истечении</w:t>
      </w:r>
      <w:proofErr w:type="gramEnd"/>
      <w:r w:rsidRPr="00EF1E09">
        <w:rPr>
          <w:rFonts w:ascii="Times New Roman" w:eastAsia="Times New Roman" w:hAnsi="Times New Roman" w:cs="Times New Roman"/>
          <w:sz w:val="16"/>
          <w:szCs w:val="16"/>
          <w:lang w:eastAsia="ru-RU"/>
        </w:rPr>
        <w:t xml:space="preserve"> срока, предусмотренного пунктом 5.1. настоящего Соглашения, не заявит в письменной форме о его расторжении.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5.3. Действие настоящего Соглашения может быть прекращено досрочно: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5.3.1. По соглашению Сторон.</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5.3.2. В одностороннем порядке в случае:</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изменения действующего законодательства Российской Федерации и (или) законодательства Пензенской области;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неисполнения или ненадлежащего исполнения одной из Сторон своих обязательств в соответствии с настоящим Соглашением;</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если осуществление части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5.4. Уведомление о расторжении настоящего Соглашения в одностороннем порядке направляется второй стороне не менее чем за месяц, при этом второй стороне возмещаются все убытки, связанные с досрочным расторжением соглашения.</w:t>
      </w: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 ЗАКЛЮЧИТЕЛЬНЫЕ ПОЛОЖЕНИЯ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6.1. Настоящее Соглашение составлено в двух экземплярах, имеющих одинаковую юридическую силу, по одному для каждой из Сторон.</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6.2. Внесение изменений и дополнений в настоящее Соглашение осуществляется путем подписания Сторонами дополнительных соглашений.</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6.3. По вопросам, не урегулированным настоящим Соглашением, Стороны руководствуются действующим законодательством.</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6.4. Споры, связанные с исполнением настоящего Соглашения, разрешаются путем проведения переговоров или в судебном порядке.</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7. РЕКВИЗИТЫ И ПОДПИСИ СТОРОН</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tbl>
      <w:tblPr>
        <w:tblW w:w="0" w:type="auto"/>
        <w:shd w:val="clear" w:color="auto" w:fill="DCEFE1"/>
        <w:tblCellMar>
          <w:left w:w="0" w:type="dxa"/>
          <w:right w:w="0" w:type="dxa"/>
        </w:tblCellMar>
        <w:tblLook w:val="0000" w:firstRow="0" w:lastRow="0" w:firstColumn="0" w:lastColumn="0" w:noHBand="0" w:noVBand="0"/>
      </w:tblPr>
      <w:tblGrid>
        <w:gridCol w:w="4785"/>
        <w:gridCol w:w="4786"/>
      </w:tblGrid>
      <w:tr w:rsidR="00EF1E09" w:rsidRPr="00EF1E09" w:rsidTr="00EF1E09">
        <w:tc>
          <w:tcPr>
            <w:tcW w:w="4785"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Администрация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tc>
        <w:tc>
          <w:tcPr>
            <w:tcW w:w="4786"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Администрация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tc>
      </w:tr>
      <w:tr w:rsidR="00EF1E09" w:rsidRPr="00EF1E09" w:rsidTr="00EF1E09">
        <w:tc>
          <w:tcPr>
            <w:tcW w:w="4785"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442370, Пензенская область, </w:t>
            </w:r>
            <w:proofErr w:type="spellStart"/>
            <w:r w:rsidRPr="00EF1E09">
              <w:rPr>
                <w:rFonts w:ascii="Times New Roman" w:eastAsia="Times New Roman" w:hAnsi="Times New Roman" w:cs="Times New Roman"/>
                <w:sz w:val="16"/>
                <w:szCs w:val="16"/>
                <w:lang w:eastAsia="ru-RU"/>
              </w:rPr>
              <w:t>Мокшанский</w:t>
            </w:r>
            <w:proofErr w:type="spellEnd"/>
            <w:r w:rsidRPr="00EF1E09">
              <w:rPr>
                <w:rFonts w:ascii="Times New Roman" w:eastAsia="Times New Roman" w:hAnsi="Times New Roman" w:cs="Times New Roman"/>
                <w:sz w:val="16"/>
                <w:szCs w:val="16"/>
                <w:lang w:eastAsia="ru-RU"/>
              </w:rPr>
              <w:t xml:space="preserve"> район, </w:t>
            </w:r>
            <w:proofErr w:type="spellStart"/>
            <w:r w:rsidRPr="00EF1E09">
              <w:rPr>
                <w:rFonts w:ascii="Times New Roman" w:eastAsia="Times New Roman" w:hAnsi="Times New Roman" w:cs="Times New Roman"/>
                <w:sz w:val="16"/>
                <w:szCs w:val="16"/>
                <w:lang w:eastAsia="ru-RU"/>
              </w:rPr>
              <w:t>р.п</w:t>
            </w:r>
            <w:proofErr w:type="gramStart"/>
            <w:r w:rsidRPr="00EF1E09">
              <w:rPr>
                <w:rFonts w:ascii="Times New Roman" w:eastAsia="Times New Roman" w:hAnsi="Times New Roman" w:cs="Times New Roman"/>
                <w:sz w:val="16"/>
                <w:szCs w:val="16"/>
                <w:lang w:eastAsia="ru-RU"/>
              </w:rPr>
              <w:t>.М</w:t>
            </w:r>
            <w:proofErr w:type="gramEnd"/>
            <w:r w:rsidRPr="00EF1E09">
              <w:rPr>
                <w:rFonts w:ascii="Times New Roman" w:eastAsia="Times New Roman" w:hAnsi="Times New Roman" w:cs="Times New Roman"/>
                <w:sz w:val="16"/>
                <w:szCs w:val="16"/>
                <w:lang w:eastAsia="ru-RU"/>
              </w:rPr>
              <w:t>окшан</w:t>
            </w:r>
            <w:proofErr w:type="spellEnd"/>
            <w:r w:rsidRPr="00EF1E09">
              <w:rPr>
                <w:rFonts w:ascii="Times New Roman" w:eastAsia="Times New Roman" w:hAnsi="Times New Roman" w:cs="Times New Roman"/>
                <w:sz w:val="16"/>
                <w:szCs w:val="16"/>
                <w:lang w:eastAsia="ru-RU"/>
              </w:rPr>
              <w:t xml:space="preserve">, ул. </w:t>
            </w:r>
            <w:proofErr w:type="spellStart"/>
            <w:r w:rsidRPr="00EF1E09">
              <w:rPr>
                <w:rFonts w:ascii="Times New Roman" w:eastAsia="Times New Roman" w:hAnsi="Times New Roman" w:cs="Times New Roman"/>
                <w:sz w:val="16"/>
                <w:szCs w:val="16"/>
                <w:lang w:eastAsia="ru-RU"/>
              </w:rPr>
              <w:t>Поцелуева</w:t>
            </w:r>
            <w:proofErr w:type="spellEnd"/>
            <w:r w:rsidRPr="00EF1E09">
              <w:rPr>
                <w:rFonts w:ascii="Times New Roman" w:eastAsia="Times New Roman" w:hAnsi="Times New Roman" w:cs="Times New Roman"/>
                <w:sz w:val="16"/>
                <w:szCs w:val="16"/>
                <w:lang w:eastAsia="ru-RU"/>
              </w:rPr>
              <w:t>, дом 1</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tc>
        <w:tc>
          <w:tcPr>
            <w:tcW w:w="4786"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442380, Пензенская область, </w:t>
            </w:r>
            <w:proofErr w:type="spellStart"/>
            <w:r w:rsidRPr="00EF1E09">
              <w:rPr>
                <w:rFonts w:ascii="Times New Roman" w:eastAsia="Times New Roman" w:hAnsi="Times New Roman" w:cs="Times New Roman"/>
                <w:sz w:val="16"/>
                <w:szCs w:val="16"/>
                <w:lang w:eastAsia="ru-RU"/>
              </w:rPr>
              <w:t>Мокшанский</w:t>
            </w:r>
            <w:proofErr w:type="spellEnd"/>
            <w:r w:rsidRPr="00EF1E09">
              <w:rPr>
                <w:rFonts w:ascii="Times New Roman" w:eastAsia="Times New Roman" w:hAnsi="Times New Roman" w:cs="Times New Roman"/>
                <w:sz w:val="16"/>
                <w:szCs w:val="16"/>
                <w:lang w:eastAsia="ru-RU"/>
              </w:rPr>
              <w:t xml:space="preserve"> район, </w:t>
            </w:r>
            <w:proofErr w:type="spellStart"/>
            <w:r w:rsidRPr="00EF1E09">
              <w:rPr>
                <w:rFonts w:ascii="Times New Roman" w:eastAsia="Times New Roman" w:hAnsi="Times New Roman" w:cs="Times New Roman"/>
                <w:sz w:val="16"/>
                <w:szCs w:val="16"/>
                <w:lang w:eastAsia="ru-RU"/>
              </w:rPr>
              <w:t>с</w:t>
            </w:r>
            <w:proofErr w:type="gramStart"/>
            <w:r w:rsidRPr="00EF1E09">
              <w:rPr>
                <w:rFonts w:ascii="Times New Roman" w:eastAsia="Times New Roman" w:hAnsi="Times New Roman" w:cs="Times New Roman"/>
                <w:sz w:val="16"/>
                <w:szCs w:val="16"/>
                <w:lang w:eastAsia="ru-RU"/>
              </w:rPr>
              <w:t>.Б</w:t>
            </w:r>
            <w:proofErr w:type="gramEnd"/>
            <w:r w:rsidRPr="00EF1E09">
              <w:rPr>
                <w:rFonts w:ascii="Times New Roman" w:eastAsia="Times New Roman" w:hAnsi="Times New Roman" w:cs="Times New Roman"/>
                <w:sz w:val="16"/>
                <w:szCs w:val="16"/>
                <w:lang w:eastAsia="ru-RU"/>
              </w:rPr>
              <w:t>огородское</w:t>
            </w:r>
            <w:proofErr w:type="spellEnd"/>
            <w:r w:rsidRPr="00EF1E09">
              <w:rPr>
                <w:rFonts w:ascii="Times New Roman" w:eastAsia="Times New Roman" w:hAnsi="Times New Roman" w:cs="Times New Roman"/>
                <w:sz w:val="16"/>
                <w:szCs w:val="16"/>
                <w:lang w:eastAsia="ru-RU"/>
              </w:rPr>
              <w:t xml:space="preserve"> </w:t>
            </w:r>
            <w:proofErr w:type="spellStart"/>
            <w:r w:rsidRPr="00EF1E09">
              <w:rPr>
                <w:rFonts w:ascii="Times New Roman" w:eastAsia="Times New Roman" w:hAnsi="Times New Roman" w:cs="Times New Roman"/>
                <w:sz w:val="16"/>
                <w:szCs w:val="16"/>
                <w:lang w:eastAsia="ru-RU"/>
              </w:rPr>
              <w:t>ул.Центральная</w:t>
            </w:r>
            <w:proofErr w:type="spellEnd"/>
          </w:p>
        </w:tc>
      </w:tr>
      <w:tr w:rsidR="00EF1E09" w:rsidRPr="00EF1E09" w:rsidTr="00EF1E09">
        <w:tc>
          <w:tcPr>
            <w:tcW w:w="4785"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___________________ </w:t>
            </w:r>
            <w:proofErr w:type="spellStart"/>
            <w:r w:rsidRPr="00EF1E09">
              <w:rPr>
                <w:rFonts w:ascii="Times New Roman" w:eastAsia="Times New Roman" w:hAnsi="Times New Roman" w:cs="Times New Roman"/>
                <w:sz w:val="16"/>
                <w:szCs w:val="16"/>
                <w:lang w:eastAsia="ru-RU"/>
              </w:rPr>
              <w:t>Н.Н.Тихомиров</w:t>
            </w:r>
            <w:proofErr w:type="spellEnd"/>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М.П.</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Согласовано: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Крылов В.Н. _____________________</w:t>
            </w:r>
          </w:p>
          <w:p w:rsidR="00EF1E09" w:rsidRPr="00EF1E09" w:rsidRDefault="00EF1E09" w:rsidP="00EF1E09">
            <w:pPr>
              <w:jc w:val="left"/>
              <w:rPr>
                <w:rFonts w:ascii="Times New Roman" w:eastAsia="Times New Roman" w:hAnsi="Times New Roman" w:cs="Times New Roman"/>
                <w:sz w:val="16"/>
                <w:szCs w:val="16"/>
                <w:lang w:eastAsia="ru-RU"/>
              </w:rPr>
            </w:pPr>
          </w:p>
        </w:tc>
        <w:tc>
          <w:tcPr>
            <w:tcW w:w="4786" w:type="dxa"/>
            <w:shd w:val="clear" w:color="auto" w:fill="DCEFE1"/>
            <w:tcMar>
              <w:top w:w="0" w:type="dxa"/>
              <w:left w:w="108" w:type="dxa"/>
              <w:bottom w:w="0" w:type="dxa"/>
              <w:right w:w="108" w:type="dxa"/>
            </w:tcMar>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администрации  Богородского сельсовета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__________________ </w:t>
            </w:r>
            <w:proofErr w:type="spellStart"/>
            <w:r w:rsidRPr="00EF1E09">
              <w:rPr>
                <w:rFonts w:ascii="Times New Roman" w:eastAsia="Times New Roman" w:hAnsi="Times New Roman" w:cs="Times New Roman"/>
                <w:sz w:val="16"/>
                <w:szCs w:val="16"/>
                <w:lang w:eastAsia="ru-RU"/>
              </w:rPr>
              <w:t>В.М.Корезин</w:t>
            </w:r>
            <w:proofErr w:type="spellEnd"/>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w:t>
            </w:r>
          </w:p>
          <w:p w:rsidR="00EF1E09" w:rsidRPr="00EF1E09" w:rsidRDefault="00EF1E09" w:rsidP="00EF1E09">
            <w:pPr>
              <w:jc w:val="left"/>
              <w:rPr>
                <w:rFonts w:ascii="Times New Roman" w:eastAsia="Times New Roman" w:hAnsi="Times New Roman" w:cs="Times New Roman"/>
                <w:color w:val="FFFFFF" w:themeColor="background1"/>
                <w:sz w:val="16"/>
                <w:szCs w:val="16"/>
                <w:lang w:eastAsia="ru-RU"/>
              </w:rPr>
            </w:pPr>
            <w:r w:rsidRPr="00EF1E09">
              <w:rPr>
                <w:rFonts w:ascii="Times New Roman" w:eastAsia="Times New Roman" w:hAnsi="Times New Roman" w:cs="Times New Roman"/>
                <w:sz w:val="16"/>
                <w:szCs w:val="16"/>
                <w:lang w:eastAsia="ru-RU"/>
              </w:rPr>
              <w:t>М.П.</w:t>
            </w:r>
          </w:p>
        </w:tc>
      </w:tr>
    </w:tbl>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Приложение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  соглашению    «_______№________» от  «____»  ______    20____ года о передаче осуществления части полномочий по осуществлению внутреннего финансового контроля</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между администрацией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и  Администрацией Богородского сельсовета </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Объем межбюджетных трансфертов  (</w:t>
      </w:r>
      <w:proofErr w:type="spellStart"/>
      <w:r w:rsidRPr="00EF1E09">
        <w:rPr>
          <w:rFonts w:ascii="Times New Roman" w:eastAsia="Times New Roman" w:hAnsi="Times New Roman" w:cs="Times New Roman"/>
          <w:sz w:val="16"/>
          <w:szCs w:val="16"/>
          <w:lang w:eastAsia="ru-RU"/>
        </w:rPr>
        <w:t>Vм</w:t>
      </w:r>
      <w:proofErr w:type="gramStart"/>
      <w:r w:rsidRPr="00EF1E09">
        <w:rPr>
          <w:rFonts w:ascii="Times New Roman" w:eastAsia="Times New Roman" w:hAnsi="Times New Roman" w:cs="Times New Roman"/>
          <w:sz w:val="16"/>
          <w:szCs w:val="16"/>
          <w:lang w:eastAsia="ru-RU"/>
        </w:rPr>
        <w:t>.т</w:t>
      </w:r>
      <w:proofErr w:type="spellEnd"/>
      <w:proofErr w:type="gramEnd"/>
      <w:r w:rsidRPr="00EF1E09">
        <w:rPr>
          <w:rFonts w:ascii="Times New Roman" w:eastAsia="Times New Roman" w:hAnsi="Times New Roman" w:cs="Times New Roman"/>
          <w:sz w:val="16"/>
          <w:szCs w:val="16"/>
          <w:lang w:eastAsia="ru-RU"/>
        </w:rPr>
        <w:t>) – 600 руб.;</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Планируемая средняя сумма расходов на обеспечение оргтехникой, расходными материалами (S </w:t>
      </w:r>
      <w:proofErr w:type="spellStart"/>
      <w:r w:rsidRPr="00EF1E09">
        <w:rPr>
          <w:rFonts w:ascii="Times New Roman" w:eastAsia="Times New Roman" w:hAnsi="Times New Roman" w:cs="Times New Roman"/>
          <w:sz w:val="16"/>
          <w:szCs w:val="16"/>
          <w:lang w:eastAsia="ru-RU"/>
        </w:rPr>
        <w:t>мат</w:t>
      </w:r>
      <w:proofErr w:type="gramStart"/>
      <w:r w:rsidRPr="00EF1E09">
        <w:rPr>
          <w:rFonts w:ascii="Times New Roman" w:eastAsia="Times New Roman" w:hAnsi="Times New Roman" w:cs="Times New Roman"/>
          <w:sz w:val="16"/>
          <w:szCs w:val="16"/>
          <w:lang w:eastAsia="ru-RU"/>
        </w:rPr>
        <w:t>.о</w:t>
      </w:r>
      <w:proofErr w:type="gramEnd"/>
      <w:r w:rsidRPr="00EF1E09">
        <w:rPr>
          <w:rFonts w:ascii="Times New Roman" w:eastAsia="Times New Roman" w:hAnsi="Times New Roman" w:cs="Times New Roman"/>
          <w:sz w:val="16"/>
          <w:szCs w:val="16"/>
          <w:lang w:eastAsia="ru-RU"/>
        </w:rPr>
        <w:t>бесп</w:t>
      </w:r>
      <w:proofErr w:type="spellEnd"/>
      <w:r w:rsidRPr="00EF1E09">
        <w:rPr>
          <w:rFonts w:ascii="Times New Roman" w:eastAsia="Times New Roman" w:hAnsi="Times New Roman" w:cs="Times New Roman"/>
          <w:sz w:val="16"/>
          <w:szCs w:val="16"/>
          <w:lang w:eastAsia="ru-RU"/>
        </w:rPr>
        <w:t>); – 600  руб.;</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w:t>
      </w:r>
      <w:proofErr w:type="gramStart"/>
      <w:r w:rsidRPr="00EF1E09">
        <w:rPr>
          <w:rFonts w:ascii="Times New Roman" w:eastAsia="Times New Roman" w:hAnsi="Times New Roman" w:cs="Times New Roman"/>
          <w:sz w:val="16"/>
          <w:szCs w:val="16"/>
          <w:lang w:eastAsia="ru-RU"/>
        </w:rPr>
        <w:t>1</w:t>
      </w:r>
      <w:proofErr w:type="gramEnd"/>
      <w:r w:rsidRPr="00EF1E09">
        <w:rPr>
          <w:rFonts w:ascii="Times New Roman" w:eastAsia="Times New Roman" w:hAnsi="Times New Roman" w:cs="Times New Roman"/>
          <w:sz w:val="16"/>
          <w:szCs w:val="16"/>
          <w:lang w:eastAsia="ru-RU"/>
        </w:rPr>
        <w:t xml:space="preserve"> – поправочный коэффициент, где численность постоянного населения муниципального образования от 1 до 10000 человек равен 1;</w:t>
      </w:r>
    </w:p>
    <w:p w:rsid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w:t>
      </w:r>
      <w:proofErr w:type="gramStart"/>
      <w:r w:rsidRPr="00EF1E09">
        <w:rPr>
          <w:rFonts w:ascii="Times New Roman" w:eastAsia="Times New Roman" w:hAnsi="Times New Roman" w:cs="Times New Roman"/>
          <w:sz w:val="16"/>
          <w:szCs w:val="16"/>
          <w:lang w:eastAsia="ru-RU"/>
        </w:rPr>
        <w:t>2</w:t>
      </w:r>
      <w:proofErr w:type="gramEnd"/>
      <w:r w:rsidRPr="00EF1E09">
        <w:rPr>
          <w:rFonts w:ascii="Times New Roman" w:eastAsia="Times New Roman" w:hAnsi="Times New Roman" w:cs="Times New Roman"/>
          <w:sz w:val="16"/>
          <w:szCs w:val="16"/>
          <w:lang w:eastAsia="ru-RU"/>
        </w:rPr>
        <w:t xml:space="preserve"> – поправочный коэффициент, где численность постоянного населения муниципального образования свыше 10000 человек равен 1,73.</w:t>
      </w:r>
    </w:p>
    <w:p w:rsid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
    <w:p w:rsid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Подписи Сторон:</w:t>
      </w:r>
    </w:p>
    <w:p w:rsidR="00EF1E09" w:rsidRPr="00EF1E09" w:rsidRDefault="00EF1E09" w:rsidP="00EF1E09">
      <w:pPr>
        <w:jc w:val="left"/>
        <w:rPr>
          <w:rFonts w:ascii="Times New Roman" w:eastAsia="Times New Roman" w:hAnsi="Times New Roman" w:cs="Times New Roman"/>
          <w:sz w:val="16"/>
          <w:szCs w:val="16"/>
          <w:lang w:eastAsia="ru-RU"/>
        </w:rPr>
      </w:pPr>
    </w:p>
    <w:tbl>
      <w:tblPr>
        <w:tblW w:w="10576" w:type="dxa"/>
        <w:tblInd w:w="-252" w:type="dxa"/>
        <w:tblLook w:val="0000" w:firstRow="0" w:lastRow="0" w:firstColumn="0" w:lastColumn="0" w:noHBand="0" w:noVBand="0"/>
      </w:tblPr>
      <w:tblGrid>
        <w:gridCol w:w="5440"/>
        <w:gridCol w:w="5136"/>
      </w:tblGrid>
      <w:tr w:rsidR="00EF1E09" w:rsidRPr="00EF1E09" w:rsidTr="00EF1E09">
        <w:trPr>
          <w:trHeight w:val="3413"/>
        </w:trPr>
        <w:tc>
          <w:tcPr>
            <w:tcW w:w="5440" w:type="dxa"/>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Глава администрации Богородского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сельсовета </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Корезин</w:t>
            </w:r>
            <w:proofErr w:type="spellEnd"/>
            <w:r w:rsidRPr="00EF1E09">
              <w:rPr>
                <w:rFonts w:ascii="Times New Roman" w:eastAsia="Times New Roman" w:hAnsi="Times New Roman" w:cs="Times New Roman"/>
                <w:sz w:val="16"/>
                <w:szCs w:val="16"/>
                <w:lang w:eastAsia="ru-RU"/>
              </w:rPr>
              <w:t xml:space="preserve"> В.М. __________________</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
        </w:tc>
        <w:tc>
          <w:tcPr>
            <w:tcW w:w="5136" w:type="dxa"/>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Тихомиров Н.Н.  ___________________</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Согласовано:</w:t>
            </w: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jc w:val="left"/>
              <w:rPr>
                <w:rFonts w:ascii="Times New Roman" w:eastAsia="Times New Roman" w:hAnsi="Times New Roman" w:cs="Times New Roman"/>
                <w:sz w:val="16"/>
                <w:szCs w:val="16"/>
                <w:lang w:eastAsia="ru-RU"/>
              </w:rPr>
            </w:pPr>
          </w:p>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Крылов В.Н. _____________________</w:t>
            </w:r>
          </w:p>
        </w:tc>
      </w:tr>
    </w:tbl>
    <w:p w:rsidR="00EF1E09" w:rsidRPr="00EF1E09" w:rsidRDefault="00EF1E09" w:rsidP="00EF1E09">
      <w:pPr>
        <w:ind w:left="360" w:hanging="360"/>
        <w:jc w:val="left"/>
        <w:rPr>
          <w:rFonts w:ascii="Times New Roman" w:eastAsia="Times New Roman" w:hAnsi="Times New Roman" w:cs="Times New Roman"/>
          <w:b/>
          <w:sz w:val="16"/>
          <w:szCs w:val="16"/>
          <w:lang w:eastAsia="ru-RU"/>
        </w:rPr>
      </w:pPr>
    </w:p>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tbl>
      <w:tblPr>
        <w:tblW w:w="9606" w:type="dxa"/>
        <w:tblLayout w:type="fixed"/>
        <w:tblCellMar>
          <w:left w:w="0" w:type="dxa"/>
          <w:right w:w="0" w:type="dxa"/>
        </w:tblCellMar>
        <w:tblLook w:val="01E0" w:firstRow="1" w:lastRow="1" w:firstColumn="1" w:lastColumn="1" w:noHBand="0" w:noVBand="0"/>
      </w:tblPr>
      <w:tblGrid>
        <w:gridCol w:w="9606"/>
      </w:tblGrid>
      <w:tr w:rsidR="00EF1E09" w:rsidRPr="00EF1E09" w:rsidTr="00EF1E09">
        <w:trPr>
          <w:trHeight w:val="182"/>
        </w:trPr>
        <w:tc>
          <w:tcPr>
            <w:tcW w:w="9606" w:type="dxa"/>
          </w:tcPr>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СОБРАНИЕ ПРЕДСТАВИТЕЛЕЙ</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МОКШАНСКОГО РАЙОНА ПЕНЗЕНСКОЙ ОБЛАСТИ</w:t>
            </w:r>
          </w:p>
          <w:p w:rsidR="00EF1E09" w:rsidRPr="00EF1E09" w:rsidRDefault="00EF1E09" w:rsidP="00EF1E09">
            <w:pPr>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ЧЕТВЁРТОГО СОЗЫВА</w:t>
            </w:r>
          </w:p>
        </w:tc>
      </w:tr>
      <w:tr w:rsidR="00EF1E09" w:rsidRPr="00EF1E09" w:rsidTr="00EF1E09">
        <w:trPr>
          <w:trHeight w:val="770"/>
        </w:trPr>
        <w:tc>
          <w:tcPr>
            <w:tcW w:w="9606" w:type="dxa"/>
          </w:tcPr>
          <w:p w:rsidR="00EF1E09" w:rsidRPr="00EF1E09" w:rsidRDefault="00EF1E09" w:rsidP="00EF1E09">
            <w:pPr>
              <w:keepNext/>
              <w:keepLines/>
              <w:spacing w:before="360"/>
              <w:jc w:val="center"/>
              <w:outlineLvl w:val="2"/>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РЕШЕНИЕ</w:t>
            </w:r>
          </w:p>
          <w:p w:rsidR="00EF1E09" w:rsidRPr="00EF1E09" w:rsidRDefault="00EF1E09" w:rsidP="00EF1E09">
            <w:pPr>
              <w:keepNext/>
              <w:keepLines/>
              <w:spacing w:before="240"/>
              <w:ind w:left="1854"/>
              <w:jc w:val="left"/>
              <w:outlineLvl w:val="3"/>
              <w:rPr>
                <w:rFonts w:ascii="Times New Roman" w:eastAsia="Times New Roman" w:hAnsi="Times New Roman" w:cs="Times New Roman"/>
                <w:b/>
                <w:sz w:val="16"/>
                <w:szCs w:val="16"/>
                <w:lang w:eastAsia="ru-RU"/>
              </w:rPr>
            </w:pPr>
          </w:p>
        </w:tc>
      </w:tr>
    </w:tbl>
    <w:p w:rsidR="00EF1E09" w:rsidRPr="00EF1E09" w:rsidRDefault="00EF1E09" w:rsidP="00EF1E0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1E09" w:rsidRPr="00EF1E09" w:rsidTr="00EF1E09">
        <w:tc>
          <w:tcPr>
            <w:tcW w:w="284" w:type="dxa"/>
            <w:vAlign w:val="bottom"/>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26 июля 2019 года</w:t>
            </w:r>
          </w:p>
        </w:tc>
        <w:tc>
          <w:tcPr>
            <w:tcW w:w="397"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322-30/4</w:t>
            </w:r>
          </w:p>
        </w:tc>
      </w:tr>
      <w:tr w:rsidR="00EF1E09" w:rsidRPr="00EF1E09" w:rsidTr="00EF1E09">
        <w:tc>
          <w:tcPr>
            <w:tcW w:w="4650" w:type="dxa"/>
            <w:gridSpan w:val="4"/>
          </w:tcPr>
          <w:p w:rsidR="00EF1E09" w:rsidRPr="00EF1E09" w:rsidRDefault="00EF1E09" w:rsidP="00EF1E09">
            <w:pPr>
              <w:jc w:val="center"/>
              <w:rPr>
                <w:rFonts w:ascii="Times New Roman" w:eastAsia="Times New Roman" w:hAnsi="Times New Roman" w:cs="Times New Roman"/>
                <w:sz w:val="16"/>
                <w:szCs w:val="16"/>
                <w:lang w:eastAsia="ru-RU"/>
              </w:rPr>
            </w:pPr>
            <w:proofErr w:type="spellStart"/>
            <w:r w:rsidRPr="00EF1E09">
              <w:rPr>
                <w:rFonts w:ascii="Times New Roman" w:eastAsia="Times New Roman" w:hAnsi="Times New Roman" w:cs="Times New Roman"/>
                <w:sz w:val="16"/>
                <w:szCs w:val="16"/>
                <w:lang w:eastAsia="ru-RU"/>
              </w:rPr>
              <w:t>р.п</w:t>
            </w:r>
            <w:proofErr w:type="spellEnd"/>
            <w:r w:rsidRPr="00EF1E09">
              <w:rPr>
                <w:rFonts w:ascii="Times New Roman" w:eastAsia="Times New Roman" w:hAnsi="Times New Roman" w:cs="Times New Roman"/>
                <w:sz w:val="16"/>
                <w:szCs w:val="16"/>
                <w:lang w:eastAsia="ru-RU"/>
              </w:rPr>
              <w:t>. Мокшан</w:t>
            </w:r>
          </w:p>
        </w:tc>
      </w:tr>
    </w:tbl>
    <w:p w:rsidR="00EF1E09" w:rsidRPr="00EF1E09" w:rsidRDefault="00EF1E09" w:rsidP="00EF1E09">
      <w:pPr>
        <w:spacing w:after="480"/>
        <w:jc w:val="left"/>
        <w:rPr>
          <w:rFonts w:ascii="Times New Roman" w:eastAsia="Times New Roman" w:hAnsi="Times New Roman" w:cs="Times New Roman"/>
          <w:b/>
          <w:sz w:val="16"/>
          <w:szCs w:val="16"/>
          <w:lang w:eastAsia="ru-RU"/>
        </w:rPr>
      </w:pPr>
    </w:p>
    <w:p w:rsidR="00EF1E09" w:rsidRPr="00EF1E09" w:rsidRDefault="00EF1E09" w:rsidP="00EF1E09">
      <w:pPr>
        <w:autoSpaceDE w:val="0"/>
        <w:autoSpaceDN w:val="0"/>
        <w:adjustRightInd w:val="0"/>
        <w:spacing w:line="276" w:lineRule="auto"/>
        <w:jc w:val="cente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
          <w:bCs/>
          <w:sz w:val="16"/>
          <w:szCs w:val="16"/>
          <w:lang w:eastAsia="ru-RU"/>
        </w:rPr>
        <w:t xml:space="preserve">Об утверждении Положения об оплате труда муниципальных служащих органов местного самоуправления </w:t>
      </w:r>
      <w:proofErr w:type="spellStart"/>
      <w:r w:rsidRPr="00EF1E09">
        <w:rPr>
          <w:rFonts w:ascii="Times New Roman" w:eastAsia="Times New Roman" w:hAnsi="Times New Roman" w:cs="Times New Roman"/>
          <w:b/>
          <w:bCs/>
          <w:sz w:val="16"/>
          <w:szCs w:val="16"/>
          <w:lang w:eastAsia="ru-RU"/>
        </w:rPr>
        <w:t>Мокшанского</w:t>
      </w:r>
      <w:proofErr w:type="spellEnd"/>
      <w:r w:rsidRPr="00EF1E09">
        <w:rPr>
          <w:rFonts w:ascii="Times New Roman" w:eastAsia="Times New Roman" w:hAnsi="Times New Roman" w:cs="Times New Roman"/>
          <w:b/>
          <w:bCs/>
          <w:sz w:val="16"/>
          <w:szCs w:val="16"/>
          <w:lang w:eastAsia="ru-RU"/>
        </w:rPr>
        <w:t xml:space="preserve"> района </w:t>
      </w:r>
    </w:p>
    <w:p w:rsidR="00EF1E09" w:rsidRPr="00EF1E09" w:rsidRDefault="00EF1E09" w:rsidP="00EF1E09">
      <w:pPr>
        <w:autoSpaceDE w:val="0"/>
        <w:autoSpaceDN w:val="0"/>
        <w:adjustRightInd w:val="0"/>
        <w:spacing w:line="276" w:lineRule="auto"/>
        <w:jc w:val="center"/>
        <w:rPr>
          <w:rFonts w:ascii="Times New Roman" w:eastAsia="Times New Roman" w:hAnsi="Times New Roman" w:cs="Times New Roman"/>
          <w:b/>
          <w:bCs/>
          <w:sz w:val="16"/>
          <w:szCs w:val="16"/>
          <w:lang w:eastAsia="ru-RU"/>
        </w:rPr>
      </w:pPr>
      <w:r w:rsidRPr="00EF1E09">
        <w:rPr>
          <w:rFonts w:ascii="Times New Roman" w:eastAsia="Times New Roman" w:hAnsi="Times New Roman" w:cs="Times New Roman"/>
          <w:b/>
          <w:bCs/>
          <w:sz w:val="16"/>
          <w:szCs w:val="16"/>
          <w:lang w:eastAsia="ru-RU"/>
        </w:rPr>
        <w:t>Пензенской области</w:t>
      </w:r>
    </w:p>
    <w:p w:rsidR="00EF1E09" w:rsidRPr="00EF1E09" w:rsidRDefault="00EF1E09" w:rsidP="00EF1E09">
      <w:pPr>
        <w:autoSpaceDE w:val="0"/>
        <w:autoSpaceDN w:val="0"/>
        <w:adjustRightInd w:val="0"/>
        <w:rPr>
          <w:rFonts w:ascii="Times New Roman" w:eastAsia="Times New Roman" w:hAnsi="Times New Roman" w:cs="Times New Roman"/>
          <w:iCs/>
          <w:sz w:val="16"/>
          <w:szCs w:val="16"/>
          <w:lang w:eastAsia="ru-RU"/>
        </w:rPr>
      </w:pPr>
    </w:p>
    <w:p w:rsidR="00EF1E09" w:rsidRPr="00EF1E09" w:rsidRDefault="00EF1E09" w:rsidP="00EF1E09">
      <w:pPr>
        <w:ind w:firstLine="708"/>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Cs/>
          <w:sz w:val="16"/>
          <w:szCs w:val="16"/>
          <w:lang w:eastAsia="ru-RU"/>
        </w:rPr>
        <w:t xml:space="preserve">В соответствии со статьей 86 Бюджетного кодекса Российской Федерации, статьей 22 Федерального закона от 02.03.2007 № 25-ФЗ «О муниципальной службе в Российской Федерации», статьей 9 Закона Пензенской области от 10.10.2007 № 1390-ЗПО «О муниципальной службе в Пензенской области», </w:t>
      </w:r>
      <w:r w:rsidRPr="00EF1E09">
        <w:rPr>
          <w:rFonts w:ascii="Times New Roman" w:eastAsia="Times New Roman" w:hAnsi="Times New Roman" w:cs="Times New Roman"/>
          <w:sz w:val="16"/>
          <w:szCs w:val="16"/>
          <w:lang w:eastAsia="ru-RU"/>
        </w:rPr>
        <w:t xml:space="preserve">руководствуясь статьей 18 Устава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w:t>
      </w:r>
      <w:r w:rsidRPr="00EF1E09">
        <w:rPr>
          <w:rFonts w:ascii="Times New Roman" w:eastAsia="Times New Roman" w:hAnsi="Times New Roman" w:cs="Times New Roman"/>
          <w:i/>
          <w:sz w:val="16"/>
          <w:szCs w:val="16"/>
          <w:lang w:eastAsia="ru-RU"/>
        </w:rPr>
        <w:t xml:space="preserve"> </w:t>
      </w:r>
    </w:p>
    <w:p w:rsidR="00EF1E09" w:rsidRPr="00EF1E09" w:rsidRDefault="00EF1E09" w:rsidP="00EF1E09">
      <w:pPr>
        <w:ind w:firstLine="708"/>
        <w:rPr>
          <w:rFonts w:ascii="Times New Roman" w:eastAsia="Times New Roman" w:hAnsi="Times New Roman" w:cs="Times New Roman"/>
          <w:sz w:val="16"/>
          <w:szCs w:val="16"/>
          <w:lang w:eastAsia="ru-RU"/>
        </w:rPr>
      </w:pPr>
    </w:p>
    <w:p w:rsidR="00EF1E09" w:rsidRPr="00EF1E09" w:rsidRDefault="00EF1E09" w:rsidP="00EF1E09">
      <w:pPr>
        <w:ind w:firstLine="708"/>
        <w:jc w:val="center"/>
        <w:rPr>
          <w:rFonts w:ascii="Times New Roman" w:eastAsia="Times New Roman" w:hAnsi="Times New Roman" w:cs="Times New Roman"/>
          <w:b/>
          <w:sz w:val="16"/>
          <w:szCs w:val="16"/>
          <w:lang w:eastAsia="ru-RU"/>
        </w:rPr>
      </w:pPr>
      <w:r w:rsidRPr="00EF1E09">
        <w:rPr>
          <w:rFonts w:ascii="Times New Roman" w:eastAsia="Times New Roman" w:hAnsi="Times New Roman" w:cs="Times New Roman"/>
          <w:b/>
          <w:sz w:val="16"/>
          <w:szCs w:val="16"/>
          <w:lang w:eastAsia="ru-RU"/>
        </w:rPr>
        <w:t xml:space="preserve">Собрание представителей </w:t>
      </w:r>
      <w:proofErr w:type="spellStart"/>
      <w:r w:rsidRPr="00EF1E09">
        <w:rPr>
          <w:rFonts w:ascii="Times New Roman" w:eastAsia="Times New Roman" w:hAnsi="Times New Roman" w:cs="Times New Roman"/>
          <w:b/>
          <w:sz w:val="16"/>
          <w:szCs w:val="16"/>
          <w:lang w:eastAsia="ru-RU"/>
        </w:rPr>
        <w:t>Мокшанского</w:t>
      </w:r>
      <w:proofErr w:type="spellEnd"/>
      <w:r w:rsidRPr="00EF1E09">
        <w:rPr>
          <w:rFonts w:ascii="Times New Roman" w:eastAsia="Times New Roman" w:hAnsi="Times New Roman" w:cs="Times New Roman"/>
          <w:b/>
          <w:sz w:val="16"/>
          <w:szCs w:val="16"/>
          <w:lang w:eastAsia="ru-RU"/>
        </w:rPr>
        <w:t xml:space="preserve"> района решило:</w:t>
      </w:r>
    </w:p>
    <w:p w:rsidR="00EF1E09" w:rsidRPr="00EF1E09" w:rsidRDefault="00EF1E09" w:rsidP="00EF1E09">
      <w:pPr>
        <w:autoSpaceDE w:val="0"/>
        <w:autoSpaceDN w:val="0"/>
        <w:adjustRightInd w:val="0"/>
        <w:spacing w:line="276" w:lineRule="auto"/>
        <w:ind w:firstLine="709"/>
        <w:rPr>
          <w:rFonts w:ascii="Times New Roman" w:eastAsia="Times New Roman" w:hAnsi="Times New Roman" w:cs="Times New Roman"/>
          <w:iCs/>
          <w:sz w:val="8"/>
          <w:szCs w:val="8"/>
          <w:lang w:eastAsia="ru-RU"/>
        </w:rPr>
      </w:pPr>
    </w:p>
    <w:p w:rsidR="00EF1E09" w:rsidRPr="00EF1E09" w:rsidRDefault="00EF1E09" w:rsidP="00EF1E09">
      <w:pPr>
        <w:autoSpaceDE w:val="0"/>
        <w:autoSpaceDN w:val="0"/>
        <w:adjustRightInd w:val="0"/>
        <w:ind w:firstLine="709"/>
        <w:rPr>
          <w:rFonts w:ascii="Times New Roman" w:eastAsia="Times New Roman" w:hAnsi="Times New Roman" w:cs="Times New Roman"/>
          <w:i/>
          <w:iCs/>
          <w:sz w:val="16"/>
          <w:szCs w:val="16"/>
          <w:lang w:eastAsia="ru-RU"/>
        </w:rPr>
      </w:pPr>
      <w:r w:rsidRPr="00EF1E09">
        <w:rPr>
          <w:rFonts w:ascii="Times New Roman" w:eastAsia="Times New Roman" w:hAnsi="Times New Roman" w:cs="Times New Roman"/>
          <w:iCs/>
          <w:sz w:val="16"/>
          <w:szCs w:val="16"/>
          <w:lang w:eastAsia="ru-RU"/>
        </w:rPr>
        <w:t xml:space="preserve">1. Утвердить прилагаемое Положение об оплате </w:t>
      </w:r>
      <w:proofErr w:type="gramStart"/>
      <w:r w:rsidRPr="00EF1E09">
        <w:rPr>
          <w:rFonts w:ascii="Times New Roman" w:eastAsia="Times New Roman" w:hAnsi="Times New Roman" w:cs="Times New Roman"/>
          <w:iCs/>
          <w:sz w:val="16"/>
          <w:szCs w:val="16"/>
          <w:lang w:eastAsia="ru-RU"/>
        </w:rPr>
        <w:t xml:space="preserve">труда муниципальных служащих органов местного самоуправления </w:t>
      </w:r>
      <w:proofErr w:type="spellStart"/>
      <w:r w:rsidRPr="00EF1E09">
        <w:rPr>
          <w:rFonts w:ascii="Times New Roman" w:eastAsia="Times New Roman" w:hAnsi="Times New Roman" w:cs="Times New Roman"/>
          <w:iCs/>
          <w:sz w:val="16"/>
          <w:szCs w:val="16"/>
          <w:lang w:eastAsia="ru-RU"/>
        </w:rPr>
        <w:t>Мокшанского</w:t>
      </w:r>
      <w:proofErr w:type="spellEnd"/>
      <w:r w:rsidRPr="00EF1E09">
        <w:rPr>
          <w:rFonts w:ascii="Times New Roman" w:eastAsia="Times New Roman" w:hAnsi="Times New Roman" w:cs="Times New Roman"/>
          <w:iCs/>
          <w:sz w:val="16"/>
          <w:szCs w:val="16"/>
          <w:lang w:eastAsia="ru-RU"/>
        </w:rPr>
        <w:t xml:space="preserve"> района Пензенской области</w:t>
      </w:r>
      <w:proofErr w:type="gramEnd"/>
      <w:r w:rsidRPr="00EF1E09">
        <w:rPr>
          <w:rFonts w:ascii="Times New Roman" w:eastAsia="Times New Roman" w:hAnsi="Times New Roman" w:cs="Times New Roman"/>
          <w:i/>
          <w:iCs/>
          <w:sz w:val="16"/>
          <w:szCs w:val="16"/>
          <w:lang w:eastAsia="ru-RU"/>
        </w:rPr>
        <w:t>.</w:t>
      </w:r>
    </w:p>
    <w:p w:rsidR="00EF1E09" w:rsidRPr="00EF1E09" w:rsidRDefault="00EF1E09" w:rsidP="00EF1E09">
      <w:pPr>
        <w:ind w:firstLine="708"/>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sz w:val="16"/>
          <w:szCs w:val="16"/>
          <w:lang w:eastAsia="ru-RU"/>
        </w:rPr>
        <w:t xml:space="preserve">2. Признать утратившими силу решения следующие решения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r w:rsidRPr="00EF1E09">
        <w:rPr>
          <w:rFonts w:ascii="Times New Roman" w:eastAsia="Times New Roman" w:hAnsi="Times New Roman" w:cs="Times New Roman"/>
          <w:i/>
          <w:sz w:val="16"/>
          <w:szCs w:val="16"/>
          <w:lang w:eastAsia="ru-RU"/>
        </w:rPr>
        <w:t>:</w:t>
      </w:r>
      <w:r w:rsidRPr="00EF1E09">
        <w:rPr>
          <w:rFonts w:ascii="Times New Roman" w:eastAsia="Times New Roman" w:hAnsi="Times New Roman" w:cs="Times New Roman"/>
          <w:sz w:val="16"/>
          <w:szCs w:val="16"/>
          <w:vertAlign w:val="superscript"/>
          <w:lang w:eastAsia="ru-RU"/>
        </w:rPr>
        <w:t xml:space="preserve"> </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от 15.11.2013 № 386-35/3 «Об утверждении Положения об оплате труда муниципальных служащих в органах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от 28.12.2017 № 97-7/4 «О внесении изменений в Положение об оплате труда муниципальных служащих в органах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утвержденное решением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от 15.11.2013 № 386-35/3»;</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от 07.06.2019 № 305-28/4 «О внесении изменений в Положение об оплате труда муниципальных служащих в органах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утвержденное решением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от 15.11.2013 № 386-35/3».</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«Ведомости органов местного самоуправления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r w:rsidRPr="00EF1E09">
        <w:rPr>
          <w:rFonts w:ascii="Times New Roman" w:eastAsia="Times New Roman" w:hAnsi="Times New Roman" w:cs="Times New Roman"/>
          <w:i/>
          <w:sz w:val="16"/>
          <w:szCs w:val="16"/>
          <w:lang w:eastAsia="ru-RU"/>
        </w:rPr>
        <w:t>.</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EF1E09" w:rsidRPr="00EF1E09" w:rsidRDefault="00EF1E09" w:rsidP="00EF1E09">
      <w:pPr>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5. </w:t>
      </w:r>
      <w:proofErr w:type="gramStart"/>
      <w:r w:rsidRPr="00EF1E09">
        <w:rPr>
          <w:rFonts w:ascii="Times New Roman" w:eastAsia="Times New Roman" w:hAnsi="Times New Roman" w:cs="Times New Roman"/>
          <w:sz w:val="16"/>
          <w:szCs w:val="16"/>
          <w:lang w:eastAsia="ru-RU"/>
        </w:rPr>
        <w:t>Контроль за</w:t>
      </w:r>
      <w:proofErr w:type="gramEnd"/>
      <w:r w:rsidRPr="00EF1E09">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EF1E09">
      <w:pPr>
        <w:ind w:firstLine="709"/>
        <w:rPr>
          <w:rFonts w:ascii="Times New Roman" w:eastAsia="Times New Roman" w:hAnsi="Times New Roman" w:cs="Times New Roman"/>
          <w:sz w:val="16"/>
          <w:szCs w:val="16"/>
          <w:lang w:eastAsia="ru-RU"/>
        </w:rPr>
      </w:pPr>
    </w:p>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     Пензенской области                                                                      </w:t>
      </w:r>
      <w:proofErr w:type="spellStart"/>
      <w:r w:rsidRPr="00EF1E09">
        <w:rPr>
          <w:rFonts w:ascii="Times New Roman" w:eastAsia="Times New Roman" w:hAnsi="Times New Roman" w:cs="Times New Roman"/>
          <w:sz w:val="16"/>
          <w:szCs w:val="16"/>
          <w:lang w:eastAsia="ru-RU"/>
        </w:rPr>
        <w:t>А.В.Шмелев</w:t>
      </w:r>
      <w:proofErr w:type="spellEnd"/>
    </w:p>
    <w:p w:rsidR="00EF1E09" w:rsidRPr="00EF1E09" w:rsidRDefault="00EF1E09" w:rsidP="00EF1E09">
      <w:pPr>
        <w:rPr>
          <w:rFonts w:ascii="Times New Roman" w:eastAsia="Times New Roman" w:hAnsi="Times New Roman" w:cs="Times New Roman"/>
          <w:sz w:val="16"/>
          <w:szCs w:val="16"/>
          <w:lang w:eastAsia="ru-RU"/>
        </w:rPr>
      </w:pPr>
    </w:p>
    <w:p w:rsidR="00EF1E09" w:rsidRPr="00EF1E09" w:rsidRDefault="00EF1E09" w:rsidP="00EF1E09">
      <w:pPr>
        <w:rPr>
          <w:rFonts w:ascii="Times New Roman" w:eastAsia="Times New Roman" w:hAnsi="Times New Roman" w:cs="Times New Roman"/>
          <w:sz w:val="16"/>
          <w:szCs w:val="16"/>
          <w:lang w:eastAsia="ru-RU"/>
        </w:rPr>
      </w:pPr>
    </w:p>
    <w:tbl>
      <w:tblPr>
        <w:tblW w:w="0" w:type="auto"/>
        <w:tblInd w:w="5495" w:type="dxa"/>
        <w:tblLook w:val="00A0" w:firstRow="1" w:lastRow="0" w:firstColumn="1" w:lastColumn="0" w:noHBand="0" w:noVBand="0"/>
      </w:tblPr>
      <w:tblGrid>
        <w:gridCol w:w="4075"/>
      </w:tblGrid>
      <w:tr w:rsidR="00EF1E09" w:rsidRPr="00EF1E09" w:rsidTr="00EF1E09">
        <w:tc>
          <w:tcPr>
            <w:tcW w:w="4075" w:type="dxa"/>
          </w:tcPr>
          <w:p w:rsidR="00EF1E09" w:rsidRPr="00EF1E09" w:rsidRDefault="00EF1E09" w:rsidP="00EF1E09">
            <w:pPr>
              <w:jc w:val="right"/>
              <w:rPr>
                <w:rFonts w:ascii="Times New Roman" w:eastAsia="Times New Roman" w:hAnsi="Times New Roman" w:cs="Times New Roman"/>
                <w:sz w:val="16"/>
                <w:szCs w:val="16"/>
                <w:lang w:eastAsia="ru-RU"/>
              </w:rPr>
            </w:pPr>
            <w:bookmarkStart w:id="4" w:name="Par35"/>
            <w:bookmarkEnd w:id="4"/>
            <w:r w:rsidRPr="00EF1E09">
              <w:rPr>
                <w:rFonts w:ascii="Times New Roman" w:eastAsia="Times New Roman" w:hAnsi="Times New Roman" w:cs="Times New Roman"/>
                <w:sz w:val="16"/>
                <w:szCs w:val="16"/>
                <w:lang w:eastAsia="ru-RU"/>
              </w:rPr>
              <w:t xml:space="preserve">Приложение </w:t>
            </w:r>
          </w:p>
          <w:p w:rsidR="00EF1E09" w:rsidRPr="00EF1E09" w:rsidRDefault="00EF1E09" w:rsidP="00EF1E09">
            <w:pPr>
              <w:autoSpaceDE w:val="0"/>
              <w:autoSpaceDN w:val="0"/>
              <w:adjustRightInd w:val="0"/>
              <w:ind w:firstLine="540"/>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к решению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 </w:t>
            </w:r>
          </w:p>
          <w:p w:rsidR="00EF1E09" w:rsidRPr="00EF1E09" w:rsidRDefault="00EF1E09" w:rsidP="00EF1E09">
            <w:pPr>
              <w:autoSpaceDE w:val="0"/>
              <w:autoSpaceDN w:val="0"/>
              <w:adjustRightInd w:val="0"/>
              <w:ind w:firstLine="540"/>
              <w:jc w:val="righ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26.07.2019 №322-30/4</w:t>
            </w:r>
          </w:p>
          <w:p w:rsidR="00EF1E09" w:rsidRPr="00EF1E09" w:rsidRDefault="00EF1E09" w:rsidP="00EF1E09">
            <w:pPr>
              <w:autoSpaceDE w:val="0"/>
              <w:autoSpaceDN w:val="0"/>
              <w:adjustRightInd w:val="0"/>
              <w:jc w:val="right"/>
              <w:rPr>
                <w:rFonts w:ascii="Times New Roman" w:eastAsia="Times New Roman" w:hAnsi="Times New Roman" w:cs="Times New Roman"/>
                <w:iCs/>
                <w:sz w:val="16"/>
                <w:szCs w:val="16"/>
                <w:highlight w:val="yellow"/>
                <w:lang w:eastAsia="ru-RU"/>
              </w:rPr>
            </w:pPr>
          </w:p>
        </w:tc>
      </w:tr>
    </w:tbl>
    <w:p w:rsidR="00EF1E09" w:rsidRDefault="00EF1E09" w:rsidP="00EF1E09">
      <w:pPr>
        <w:tabs>
          <w:tab w:val="left" w:pos="3980"/>
        </w:tabs>
        <w:autoSpaceDE w:val="0"/>
        <w:autoSpaceDN w:val="0"/>
        <w:adjustRightInd w:val="0"/>
        <w:jc w:val="center"/>
        <w:rPr>
          <w:rFonts w:ascii="Times New Roman" w:eastAsia="Times New Roman" w:hAnsi="Times New Roman" w:cs="Times New Roman"/>
          <w:b/>
          <w:iCs/>
          <w:sz w:val="16"/>
          <w:szCs w:val="16"/>
          <w:lang w:eastAsia="ru-RU"/>
        </w:rPr>
      </w:pPr>
      <w:r w:rsidRPr="00EF1E09">
        <w:rPr>
          <w:rFonts w:ascii="Times New Roman" w:eastAsia="Times New Roman" w:hAnsi="Times New Roman" w:cs="Times New Roman"/>
          <w:b/>
          <w:iCs/>
          <w:sz w:val="16"/>
          <w:szCs w:val="16"/>
          <w:lang w:eastAsia="ru-RU"/>
        </w:rPr>
        <w:t xml:space="preserve">Положение об оплате труда муниципальных служащих органов местного самоуправления </w:t>
      </w:r>
      <w:proofErr w:type="spellStart"/>
      <w:r w:rsidRPr="00EF1E09">
        <w:rPr>
          <w:rFonts w:ascii="Times New Roman" w:eastAsia="Times New Roman" w:hAnsi="Times New Roman" w:cs="Times New Roman"/>
          <w:b/>
          <w:iCs/>
          <w:sz w:val="16"/>
          <w:szCs w:val="16"/>
          <w:lang w:eastAsia="ru-RU"/>
        </w:rPr>
        <w:t>Мокшанского</w:t>
      </w:r>
      <w:proofErr w:type="spellEnd"/>
      <w:r w:rsidRPr="00EF1E09">
        <w:rPr>
          <w:rFonts w:ascii="Times New Roman" w:eastAsia="Times New Roman" w:hAnsi="Times New Roman" w:cs="Times New Roman"/>
          <w:b/>
          <w:iCs/>
          <w:sz w:val="16"/>
          <w:szCs w:val="16"/>
          <w:lang w:eastAsia="ru-RU"/>
        </w:rPr>
        <w:t xml:space="preserve"> района </w:t>
      </w:r>
    </w:p>
    <w:p w:rsidR="00EF1E09" w:rsidRPr="00EF1E09" w:rsidRDefault="00EF1E09" w:rsidP="00EF1E09">
      <w:pPr>
        <w:tabs>
          <w:tab w:val="left" w:pos="3980"/>
        </w:tabs>
        <w:autoSpaceDE w:val="0"/>
        <w:autoSpaceDN w:val="0"/>
        <w:adjustRightInd w:val="0"/>
        <w:jc w:val="center"/>
        <w:rPr>
          <w:rFonts w:ascii="Times New Roman" w:eastAsia="Times New Roman" w:hAnsi="Times New Roman" w:cs="Times New Roman"/>
          <w:b/>
          <w:i/>
          <w:iCs/>
          <w:sz w:val="16"/>
          <w:szCs w:val="16"/>
          <w:lang w:eastAsia="ru-RU"/>
        </w:rPr>
      </w:pPr>
      <w:r w:rsidRPr="00EF1E09">
        <w:rPr>
          <w:rFonts w:ascii="Times New Roman" w:eastAsia="Times New Roman" w:hAnsi="Times New Roman" w:cs="Times New Roman"/>
          <w:b/>
          <w:iCs/>
          <w:sz w:val="16"/>
          <w:szCs w:val="16"/>
          <w:lang w:eastAsia="ru-RU"/>
        </w:rPr>
        <w:t>Пензенской области</w:t>
      </w:r>
    </w:p>
    <w:p w:rsidR="00EF1E09" w:rsidRPr="00F85DB1" w:rsidRDefault="00EF1E09" w:rsidP="00EF1E09">
      <w:pPr>
        <w:autoSpaceDE w:val="0"/>
        <w:autoSpaceDN w:val="0"/>
        <w:adjustRightInd w:val="0"/>
        <w:jc w:val="right"/>
        <w:rPr>
          <w:rFonts w:ascii="Times New Roman" w:eastAsia="Times New Roman" w:hAnsi="Times New Roman" w:cs="Times New Roman"/>
          <w:i/>
          <w:iCs/>
          <w:sz w:val="8"/>
          <w:szCs w:val="8"/>
          <w:lang w:eastAsia="ru-RU"/>
        </w:rPr>
      </w:pPr>
    </w:p>
    <w:p w:rsidR="00EF1E09" w:rsidRPr="00EF1E09" w:rsidRDefault="00EF1E09" w:rsidP="00EF1E09">
      <w:pPr>
        <w:autoSpaceDE w:val="0"/>
        <w:autoSpaceDN w:val="0"/>
        <w:adjustRightInd w:val="0"/>
        <w:spacing w:line="276" w:lineRule="auto"/>
        <w:jc w:val="center"/>
        <w:outlineLvl w:val="0"/>
        <w:rPr>
          <w:rFonts w:ascii="Times New Roman" w:eastAsia="Times New Roman" w:hAnsi="Times New Roman" w:cs="Times New Roman"/>
          <w:b/>
          <w:sz w:val="16"/>
          <w:szCs w:val="16"/>
        </w:rPr>
      </w:pPr>
      <w:r w:rsidRPr="00EF1E09">
        <w:rPr>
          <w:rFonts w:ascii="Times New Roman" w:eastAsia="Times New Roman" w:hAnsi="Times New Roman" w:cs="Times New Roman"/>
          <w:b/>
          <w:sz w:val="16"/>
          <w:szCs w:val="16"/>
          <w:lang w:val="en-US"/>
        </w:rPr>
        <w:t>I</w:t>
      </w:r>
      <w:r w:rsidRPr="00EF1E09">
        <w:rPr>
          <w:rFonts w:ascii="Times New Roman" w:eastAsia="Times New Roman" w:hAnsi="Times New Roman" w:cs="Times New Roman"/>
          <w:b/>
          <w:sz w:val="16"/>
          <w:szCs w:val="16"/>
        </w:rPr>
        <w:t>. Общие положения</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 xml:space="preserve">1. Настоящее Положение в соответствии с законодательством Российской Федерации и Пензенской области определяет размер и условия </w:t>
      </w:r>
      <w:proofErr w:type="gramStart"/>
      <w:r w:rsidRPr="00EF1E09">
        <w:rPr>
          <w:rFonts w:ascii="Times New Roman" w:eastAsia="Times New Roman" w:hAnsi="Times New Roman" w:cs="Times New Roman"/>
          <w:sz w:val="16"/>
          <w:szCs w:val="16"/>
        </w:rPr>
        <w:t xml:space="preserve">оплаты труда муниципальных служащих органов местного самоуправления </w:t>
      </w:r>
      <w:proofErr w:type="spellStart"/>
      <w:r w:rsidRPr="00EF1E09">
        <w:rPr>
          <w:rFonts w:ascii="Times New Roman" w:eastAsia="Times New Roman" w:hAnsi="Times New Roman" w:cs="Times New Roman"/>
          <w:sz w:val="16"/>
          <w:szCs w:val="16"/>
        </w:rPr>
        <w:t>Мокшанского</w:t>
      </w:r>
      <w:proofErr w:type="spellEnd"/>
      <w:r w:rsidRPr="00EF1E09">
        <w:rPr>
          <w:rFonts w:ascii="Times New Roman" w:eastAsia="Times New Roman" w:hAnsi="Times New Roman" w:cs="Times New Roman"/>
          <w:sz w:val="16"/>
          <w:szCs w:val="16"/>
        </w:rPr>
        <w:t xml:space="preserve"> района Пензенской</w:t>
      </w:r>
      <w:proofErr w:type="gramEnd"/>
      <w:r w:rsidRPr="00EF1E09">
        <w:rPr>
          <w:rFonts w:ascii="Times New Roman" w:eastAsia="Times New Roman" w:hAnsi="Times New Roman" w:cs="Times New Roman"/>
          <w:sz w:val="16"/>
          <w:szCs w:val="16"/>
        </w:rPr>
        <w:t xml:space="preserve"> области (далее - муниципальные служащие).</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 Оплата труда муниципальных служащих производится в виде денежного содержания, которое состоит из должностного оклада в соответствии с замещаемой должностью муниципальной службы, а также из ежемесячных и иных дополнительных выплат.</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3. К ежемесячным выплатам относятся:</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1) надбавка к должностному окладу за выслугу лет на муниципальной службе;</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 надбавка к должностному окладу за особые условия муниципальной службы;</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3) процентная надбавка к должностному окладу за работу со сведениями, составляющими государственную тайну;</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4) доплата за классный чин муниципального служащего;</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5) денежное поощрение.</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4. К иным дополнительным выплатам относятся:</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1) премии;</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 материальная помощь;</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3) единовременная выплата при предоставлении ежегодного отпуска.</w:t>
      </w:r>
    </w:p>
    <w:p w:rsidR="00EF1E09" w:rsidRPr="00EF1E09" w:rsidRDefault="00EF1E09" w:rsidP="00EF1E09">
      <w:pPr>
        <w:autoSpaceDE w:val="0"/>
        <w:autoSpaceDN w:val="0"/>
        <w:adjustRightInd w:val="0"/>
        <w:jc w:val="center"/>
        <w:outlineLvl w:val="0"/>
        <w:rPr>
          <w:rFonts w:ascii="Times New Roman" w:eastAsia="Times New Roman" w:hAnsi="Times New Roman" w:cs="Times New Roman"/>
          <w:b/>
          <w:bCs/>
          <w:sz w:val="16"/>
          <w:szCs w:val="16"/>
        </w:rPr>
      </w:pPr>
    </w:p>
    <w:p w:rsidR="00EF1E09" w:rsidRPr="00EF1E09" w:rsidRDefault="00EF1E09" w:rsidP="00EF1E09">
      <w:pPr>
        <w:autoSpaceDE w:val="0"/>
        <w:autoSpaceDN w:val="0"/>
        <w:adjustRightInd w:val="0"/>
        <w:jc w:val="center"/>
        <w:outlineLvl w:val="0"/>
        <w:rPr>
          <w:rFonts w:ascii="Times New Roman" w:eastAsia="Times New Roman" w:hAnsi="Times New Roman" w:cs="Times New Roman"/>
          <w:b/>
          <w:bCs/>
          <w:sz w:val="16"/>
          <w:szCs w:val="16"/>
        </w:rPr>
      </w:pPr>
      <w:r w:rsidRPr="00EF1E09">
        <w:rPr>
          <w:rFonts w:ascii="Times New Roman" w:eastAsia="Times New Roman" w:hAnsi="Times New Roman" w:cs="Times New Roman"/>
          <w:b/>
          <w:bCs/>
          <w:sz w:val="16"/>
          <w:szCs w:val="16"/>
          <w:lang w:val="en-US"/>
        </w:rPr>
        <w:t>II</w:t>
      </w:r>
      <w:r w:rsidRPr="00EF1E09">
        <w:rPr>
          <w:rFonts w:ascii="Times New Roman" w:eastAsia="Times New Roman" w:hAnsi="Times New Roman" w:cs="Times New Roman"/>
          <w:b/>
          <w:bCs/>
          <w:sz w:val="16"/>
          <w:szCs w:val="16"/>
        </w:rPr>
        <w:t>. Оплата труда муниципальных служащих</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 xml:space="preserve">5. Должностные оклады муниципальных служащих устанавливаются в размерах в соответствии с </w:t>
      </w:r>
      <w:hyperlink r:id="rId11" w:history="1">
        <w:r w:rsidRPr="00EF1E09">
          <w:rPr>
            <w:rFonts w:ascii="Times New Roman" w:eastAsia="Times New Roman" w:hAnsi="Times New Roman" w:cs="Times New Roman"/>
            <w:bCs/>
            <w:sz w:val="16"/>
            <w:szCs w:val="16"/>
          </w:rPr>
          <w:t>приложением № 1</w:t>
        </w:r>
      </w:hyperlink>
      <w:r w:rsidRPr="00EF1E09">
        <w:rPr>
          <w:rFonts w:ascii="Times New Roman" w:eastAsia="Times New Roman" w:hAnsi="Times New Roman" w:cs="Times New Roman"/>
          <w:bCs/>
          <w:sz w:val="16"/>
          <w:szCs w:val="16"/>
        </w:rPr>
        <w:t xml:space="preserve"> к настоящему Положению.</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6. Ежемесячная доплата за классный чин муниципальным служащим устанавливается в порядке, определенном Законом Пензенской области от 10.10.2007 № 1390-ЗПО «О муниципальной службе в Пензенской области», в размерах в соответствии с приложением № 2 к настоящему Положению.</w:t>
      </w:r>
    </w:p>
    <w:p w:rsidR="00EF1E09" w:rsidRPr="00EF1E09" w:rsidRDefault="00EF1E09" w:rsidP="00EF1E09">
      <w:pPr>
        <w:autoSpaceDE w:val="0"/>
        <w:autoSpaceDN w:val="0"/>
        <w:adjustRightInd w:val="0"/>
        <w:ind w:firstLine="540"/>
        <w:rPr>
          <w:rFonts w:ascii="Times New Roman" w:eastAsia="Times New Roman" w:hAnsi="Times New Roman" w:cs="Times New Roman"/>
          <w:iCs/>
          <w:sz w:val="16"/>
          <w:szCs w:val="16"/>
        </w:rPr>
      </w:pPr>
      <w:r w:rsidRPr="00EF1E09">
        <w:rPr>
          <w:rFonts w:ascii="Times New Roman" w:eastAsia="Times New Roman" w:hAnsi="Times New Roman" w:cs="Times New Roman"/>
          <w:bCs/>
          <w:sz w:val="16"/>
          <w:szCs w:val="16"/>
        </w:rPr>
        <w:t xml:space="preserve">7. Размеры должностных окладов муниципальных служащих и ежемесячной доплаты за классный чин муниципальной службы, увеличиваются (индексируются) в соответствии с решением Собрания представителей </w:t>
      </w:r>
      <w:proofErr w:type="spellStart"/>
      <w:r w:rsidRPr="00EF1E09">
        <w:rPr>
          <w:rFonts w:ascii="Times New Roman" w:eastAsia="Times New Roman" w:hAnsi="Times New Roman" w:cs="Times New Roman"/>
          <w:bCs/>
          <w:sz w:val="16"/>
          <w:szCs w:val="16"/>
        </w:rPr>
        <w:t>Мокшанского</w:t>
      </w:r>
      <w:proofErr w:type="spellEnd"/>
      <w:r w:rsidRPr="00EF1E09">
        <w:rPr>
          <w:rFonts w:ascii="Times New Roman" w:eastAsia="Times New Roman" w:hAnsi="Times New Roman" w:cs="Times New Roman"/>
          <w:bCs/>
          <w:sz w:val="16"/>
          <w:szCs w:val="16"/>
        </w:rPr>
        <w:t xml:space="preserve"> района Пензенской области о бюджете </w:t>
      </w:r>
      <w:proofErr w:type="spellStart"/>
      <w:r w:rsidRPr="00EF1E09">
        <w:rPr>
          <w:rFonts w:ascii="Times New Roman" w:eastAsia="Times New Roman" w:hAnsi="Times New Roman" w:cs="Times New Roman"/>
          <w:bCs/>
          <w:sz w:val="16"/>
          <w:szCs w:val="16"/>
        </w:rPr>
        <w:t>Мокшанского</w:t>
      </w:r>
      <w:proofErr w:type="spellEnd"/>
      <w:r w:rsidRPr="00EF1E09">
        <w:rPr>
          <w:rFonts w:ascii="Times New Roman" w:eastAsia="Times New Roman" w:hAnsi="Times New Roman" w:cs="Times New Roman"/>
          <w:bCs/>
          <w:sz w:val="16"/>
          <w:szCs w:val="16"/>
        </w:rPr>
        <w:t xml:space="preserve"> района Пензенской области </w:t>
      </w:r>
      <w:r w:rsidRPr="00EF1E09">
        <w:rPr>
          <w:rFonts w:ascii="Times New Roman" w:eastAsia="Times New Roman" w:hAnsi="Times New Roman" w:cs="Times New Roman"/>
          <w:iCs/>
          <w:sz w:val="16"/>
          <w:szCs w:val="16"/>
        </w:rPr>
        <w:t xml:space="preserve">на соответствующий год с учетом уровня инфляции (потребительских цен). Решение об увеличении (индексации) размеров должностных окладов муниципальных служащих и ежемесячной доплаты за классный чин оформляется муниципальным правовым актом администрации </w:t>
      </w:r>
      <w:proofErr w:type="spellStart"/>
      <w:r w:rsidRPr="00EF1E09">
        <w:rPr>
          <w:rFonts w:ascii="Times New Roman" w:eastAsia="Times New Roman" w:hAnsi="Times New Roman" w:cs="Times New Roman"/>
          <w:bCs/>
          <w:sz w:val="16"/>
          <w:szCs w:val="16"/>
        </w:rPr>
        <w:t>Мокшанского</w:t>
      </w:r>
      <w:proofErr w:type="spellEnd"/>
      <w:r w:rsidRPr="00EF1E09">
        <w:rPr>
          <w:rFonts w:ascii="Times New Roman" w:eastAsia="Times New Roman" w:hAnsi="Times New Roman" w:cs="Times New Roman"/>
          <w:bCs/>
          <w:sz w:val="16"/>
          <w:szCs w:val="16"/>
        </w:rPr>
        <w:t xml:space="preserve"> района Пензенской области</w:t>
      </w:r>
      <w:r w:rsidRPr="00EF1E09">
        <w:rPr>
          <w:rFonts w:ascii="Times New Roman" w:eastAsia="Times New Roman" w:hAnsi="Times New Roman" w:cs="Times New Roman"/>
          <w:iCs/>
          <w:sz w:val="16"/>
          <w:szCs w:val="16"/>
        </w:rPr>
        <w:t>.</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lastRenderedPageBreak/>
        <w:t>При увеличении (индексации) размеров должностных окладов муниципальных служащих их размеры подлежат округлению до целого рубля в сторону увеличения.</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lang w:eastAsia="ru-RU"/>
        </w:rPr>
      </w:pPr>
      <w:bookmarkStart w:id="5" w:name="Par9"/>
      <w:bookmarkEnd w:id="5"/>
      <w:r w:rsidRPr="00EF1E09">
        <w:rPr>
          <w:rFonts w:ascii="Times New Roman" w:eastAsia="Times New Roman" w:hAnsi="Times New Roman" w:cs="Times New Roman"/>
          <w:bCs/>
          <w:sz w:val="16"/>
          <w:szCs w:val="16"/>
        </w:rPr>
        <w:t>8.</w:t>
      </w:r>
      <w:r w:rsidRPr="00EF1E09">
        <w:rPr>
          <w:rFonts w:ascii="Arial" w:eastAsia="Times New Roman" w:hAnsi="Arial" w:cs="Arial"/>
          <w:bCs/>
          <w:sz w:val="16"/>
          <w:szCs w:val="16"/>
        </w:rPr>
        <w:t xml:space="preserve"> </w:t>
      </w:r>
      <w:r w:rsidRPr="00EF1E09">
        <w:rPr>
          <w:rFonts w:ascii="Times New Roman" w:eastAsia="Times New Roman" w:hAnsi="Times New Roman" w:cs="Times New Roman"/>
          <w:sz w:val="16"/>
          <w:szCs w:val="16"/>
          <w:lang w:eastAsia="ru-RU"/>
        </w:rPr>
        <w:t xml:space="preserve">Муниципальным служащим, за исключением главы администрации </w:t>
      </w:r>
      <w:proofErr w:type="spellStart"/>
      <w:r w:rsidRPr="00EF1E09">
        <w:rPr>
          <w:rFonts w:ascii="Times New Roman" w:eastAsia="Times New Roman" w:hAnsi="Times New Roman" w:cs="Times New Roman"/>
          <w:bCs/>
          <w:sz w:val="16"/>
          <w:szCs w:val="16"/>
        </w:rPr>
        <w:t>Мокшанского</w:t>
      </w:r>
      <w:proofErr w:type="spellEnd"/>
      <w:r w:rsidRPr="00EF1E09">
        <w:rPr>
          <w:rFonts w:ascii="Times New Roman" w:eastAsia="Times New Roman" w:hAnsi="Times New Roman" w:cs="Times New Roman"/>
          <w:bCs/>
          <w:sz w:val="16"/>
          <w:szCs w:val="16"/>
        </w:rPr>
        <w:t xml:space="preserve"> района Пензенской области</w:t>
      </w:r>
      <w:r w:rsidRPr="00EF1E09">
        <w:rPr>
          <w:rFonts w:ascii="Times New Roman" w:eastAsia="Times New Roman" w:hAnsi="Times New Roman" w:cs="Times New Roman"/>
          <w:bCs/>
          <w:i/>
          <w:sz w:val="16"/>
          <w:szCs w:val="16"/>
        </w:rPr>
        <w:t xml:space="preserve"> </w:t>
      </w:r>
      <w:r w:rsidRPr="00EF1E09">
        <w:rPr>
          <w:rFonts w:ascii="Times New Roman" w:eastAsia="Times New Roman" w:hAnsi="Times New Roman" w:cs="Times New Roman"/>
          <w:bCs/>
          <w:sz w:val="16"/>
          <w:szCs w:val="16"/>
        </w:rPr>
        <w:t>(далее – глава администрации)</w:t>
      </w:r>
      <w:r w:rsidRPr="00EF1E09">
        <w:rPr>
          <w:rFonts w:ascii="Times New Roman" w:eastAsia="Times New Roman" w:hAnsi="Times New Roman" w:cs="Times New Roman"/>
          <w:sz w:val="16"/>
          <w:szCs w:val="16"/>
          <w:lang w:eastAsia="ru-RU"/>
        </w:rPr>
        <w:t>, устанавливаются ежемесячные надбавки к должностному окладу за особые условия муниципальной службы в следующих размерах:</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7"/>
        <w:gridCol w:w="3083"/>
      </w:tblGrid>
      <w:tr w:rsidR="00EF1E09" w:rsidRPr="00EF1E09" w:rsidTr="00EF1E09">
        <w:tc>
          <w:tcPr>
            <w:tcW w:w="6487" w:type="dxa"/>
          </w:tcPr>
          <w:p w:rsidR="00EF1E09" w:rsidRPr="00EF1E09" w:rsidRDefault="00EF1E09" w:rsidP="00EF1E09">
            <w:pPr>
              <w:autoSpaceDE w:val="0"/>
              <w:autoSpaceDN w:val="0"/>
              <w:adjustRightInd w:val="0"/>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Наименование должностей </w:t>
            </w:r>
          </w:p>
        </w:tc>
        <w:tc>
          <w:tcPr>
            <w:tcW w:w="3083" w:type="dxa"/>
          </w:tcPr>
          <w:p w:rsidR="00EF1E09" w:rsidRPr="00EF1E09" w:rsidRDefault="00EF1E09" w:rsidP="00EF1E09">
            <w:pPr>
              <w:autoSpaceDE w:val="0"/>
              <w:autoSpaceDN w:val="0"/>
              <w:adjustRightInd w:val="0"/>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Размеры надбавки к должностному окладу </w:t>
            </w:r>
            <w:r>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lang w:eastAsia="ru-RU"/>
              </w:rPr>
              <w:t xml:space="preserve">(в процентах) </w:t>
            </w:r>
          </w:p>
        </w:tc>
      </w:tr>
      <w:tr w:rsidR="00EF1E09" w:rsidRPr="00EF1E09" w:rsidTr="00EF1E09">
        <w:tc>
          <w:tcPr>
            <w:tcW w:w="6487" w:type="dxa"/>
          </w:tcPr>
          <w:p w:rsidR="00EF1E09" w:rsidRPr="00EF1E09" w:rsidRDefault="00EF1E09" w:rsidP="00EF1E09">
            <w:pPr>
              <w:autoSpaceDE w:val="0"/>
              <w:autoSpaceDN w:val="0"/>
              <w:adjustRightInd w:val="0"/>
              <w:spacing w:line="276" w:lineRule="auto"/>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
                <w:sz w:val="16"/>
                <w:szCs w:val="16"/>
                <w:lang w:eastAsia="ru-RU"/>
              </w:rPr>
              <w:t>Высшая группа должностей муниципальной службы</w:t>
            </w:r>
          </w:p>
        </w:tc>
        <w:tc>
          <w:tcPr>
            <w:tcW w:w="308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127-157</w:t>
            </w:r>
          </w:p>
        </w:tc>
      </w:tr>
      <w:tr w:rsidR="00EF1E09" w:rsidRPr="00EF1E09" w:rsidTr="00EF1E09">
        <w:tc>
          <w:tcPr>
            <w:tcW w:w="6487" w:type="dxa"/>
          </w:tcPr>
          <w:p w:rsidR="00EF1E09" w:rsidRPr="00EF1E09" w:rsidRDefault="00EF1E09" w:rsidP="00EF1E09">
            <w:pPr>
              <w:autoSpaceDE w:val="0"/>
              <w:autoSpaceDN w:val="0"/>
              <w:adjustRightInd w:val="0"/>
              <w:spacing w:line="276" w:lineRule="auto"/>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
                <w:sz w:val="16"/>
                <w:szCs w:val="16"/>
                <w:lang w:eastAsia="ru-RU"/>
              </w:rPr>
              <w:t>Главная группа должностей муниципальной службы</w:t>
            </w:r>
          </w:p>
        </w:tc>
        <w:tc>
          <w:tcPr>
            <w:tcW w:w="308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111-131</w:t>
            </w:r>
          </w:p>
        </w:tc>
      </w:tr>
      <w:tr w:rsidR="00EF1E09" w:rsidRPr="00EF1E09" w:rsidTr="00EF1E09">
        <w:tc>
          <w:tcPr>
            <w:tcW w:w="6487" w:type="dxa"/>
          </w:tcPr>
          <w:p w:rsidR="00EF1E09" w:rsidRPr="00EF1E09" w:rsidRDefault="00EF1E09" w:rsidP="00EF1E09">
            <w:pPr>
              <w:autoSpaceDE w:val="0"/>
              <w:autoSpaceDN w:val="0"/>
              <w:adjustRightInd w:val="0"/>
              <w:spacing w:line="276" w:lineRule="auto"/>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
                <w:sz w:val="16"/>
                <w:szCs w:val="16"/>
                <w:lang w:eastAsia="ru-RU"/>
              </w:rPr>
              <w:t>Ведущая группа должностей муниципальной службы</w:t>
            </w:r>
          </w:p>
        </w:tc>
        <w:tc>
          <w:tcPr>
            <w:tcW w:w="308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92-111</w:t>
            </w:r>
          </w:p>
        </w:tc>
      </w:tr>
      <w:tr w:rsidR="00EF1E09" w:rsidRPr="00EF1E09" w:rsidTr="00EF1E09">
        <w:tc>
          <w:tcPr>
            <w:tcW w:w="6487" w:type="dxa"/>
          </w:tcPr>
          <w:p w:rsidR="00EF1E09" w:rsidRPr="00EF1E09" w:rsidRDefault="00EF1E09" w:rsidP="00EF1E09">
            <w:pPr>
              <w:autoSpaceDE w:val="0"/>
              <w:autoSpaceDN w:val="0"/>
              <w:adjustRightInd w:val="0"/>
              <w:spacing w:line="276" w:lineRule="auto"/>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
                <w:sz w:val="16"/>
                <w:szCs w:val="16"/>
                <w:lang w:eastAsia="ru-RU"/>
              </w:rPr>
              <w:t>Старшая группа должностей муниципальной службы</w:t>
            </w:r>
          </w:p>
        </w:tc>
        <w:tc>
          <w:tcPr>
            <w:tcW w:w="308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74-92</w:t>
            </w:r>
          </w:p>
        </w:tc>
      </w:tr>
      <w:tr w:rsidR="00EF1E09" w:rsidRPr="00EF1E09" w:rsidTr="00EF1E09">
        <w:tc>
          <w:tcPr>
            <w:tcW w:w="6487" w:type="dxa"/>
          </w:tcPr>
          <w:p w:rsidR="00EF1E09" w:rsidRPr="00EF1E09" w:rsidRDefault="00EF1E09" w:rsidP="00EF1E09">
            <w:pPr>
              <w:autoSpaceDE w:val="0"/>
              <w:autoSpaceDN w:val="0"/>
              <w:adjustRightInd w:val="0"/>
              <w:spacing w:line="276" w:lineRule="auto"/>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i/>
                <w:sz w:val="16"/>
                <w:szCs w:val="16"/>
                <w:lang w:eastAsia="ru-RU"/>
              </w:rPr>
              <w:t>Младшая группа должностей муниципальной службы</w:t>
            </w:r>
          </w:p>
        </w:tc>
        <w:tc>
          <w:tcPr>
            <w:tcW w:w="308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62-74</w:t>
            </w:r>
          </w:p>
        </w:tc>
      </w:tr>
    </w:tbl>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Главе администрации устанавливается ежемесячная надбавка к должностному окладу за особые условия муниципальной службы в размере 170 процентов должностного оклада.</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9. Ежемесячная надбавка к должностному окладу за выслугу лет на муниципальной службе муниципальным служащим устанавливается в следующих размерах:</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5"/>
        <w:gridCol w:w="4075"/>
      </w:tblGrid>
      <w:tr w:rsidR="00EF1E09" w:rsidRPr="00EF1E09" w:rsidTr="00EF1E09">
        <w:tc>
          <w:tcPr>
            <w:tcW w:w="549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Стаж муниципальной службы (в годах) </w:t>
            </w:r>
          </w:p>
        </w:tc>
        <w:tc>
          <w:tcPr>
            <w:tcW w:w="407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Размер надбавки к должностному окладу (в процентах) </w:t>
            </w:r>
          </w:p>
        </w:tc>
      </w:tr>
      <w:tr w:rsidR="00EF1E09" w:rsidRPr="00EF1E09" w:rsidTr="00EF1E09">
        <w:tc>
          <w:tcPr>
            <w:tcW w:w="549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1 года до 5 лет</w:t>
            </w:r>
          </w:p>
        </w:tc>
        <w:tc>
          <w:tcPr>
            <w:tcW w:w="407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10</w:t>
            </w:r>
          </w:p>
        </w:tc>
      </w:tr>
      <w:tr w:rsidR="00EF1E09" w:rsidRPr="00EF1E09" w:rsidTr="00EF1E09">
        <w:tc>
          <w:tcPr>
            <w:tcW w:w="549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5 лет до 10 лет</w:t>
            </w:r>
          </w:p>
        </w:tc>
        <w:tc>
          <w:tcPr>
            <w:tcW w:w="407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15</w:t>
            </w:r>
          </w:p>
        </w:tc>
      </w:tr>
      <w:tr w:rsidR="00EF1E09" w:rsidRPr="00EF1E09" w:rsidTr="00EF1E09">
        <w:tc>
          <w:tcPr>
            <w:tcW w:w="549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от 10 лет до 15 лет</w:t>
            </w:r>
          </w:p>
        </w:tc>
        <w:tc>
          <w:tcPr>
            <w:tcW w:w="407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20</w:t>
            </w:r>
          </w:p>
        </w:tc>
      </w:tr>
      <w:tr w:rsidR="00EF1E09" w:rsidRPr="00EF1E09" w:rsidTr="00EF1E09">
        <w:tc>
          <w:tcPr>
            <w:tcW w:w="549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15 лет и выше</w:t>
            </w:r>
          </w:p>
        </w:tc>
        <w:tc>
          <w:tcPr>
            <w:tcW w:w="4075" w:type="dxa"/>
          </w:tcPr>
          <w:p w:rsidR="00EF1E09" w:rsidRPr="00EF1E09" w:rsidRDefault="00EF1E09" w:rsidP="00EF1E09">
            <w:pPr>
              <w:autoSpaceDE w:val="0"/>
              <w:autoSpaceDN w:val="0"/>
              <w:adjustRightInd w:val="0"/>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30</w:t>
            </w:r>
          </w:p>
        </w:tc>
      </w:tr>
    </w:tbl>
    <w:p w:rsidR="00EF1E09" w:rsidRPr="00EF1E09" w:rsidRDefault="00EF1E09" w:rsidP="00EF1E09">
      <w:pPr>
        <w:autoSpaceDE w:val="0"/>
        <w:autoSpaceDN w:val="0"/>
        <w:adjustRightInd w:val="0"/>
        <w:spacing w:line="276" w:lineRule="auto"/>
        <w:ind w:firstLine="540"/>
        <w:rPr>
          <w:rFonts w:ascii="Times New Roman" w:eastAsia="Times New Roman" w:hAnsi="Times New Roman" w:cs="Times New Roman"/>
          <w:bCs/>
          <w:sz w:val="16"/>
          <w:szCs w:val="16"/>
        </w:rPr>
      </w:pPr>
    </w:p>
    <w:p w:rsidR="00EF1E09" w:rsidRPr="00EF1E09" w:rsidRDefault="00EF1E09" w:rsidP="005D6F22">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 xml:space="preserve">10. </w:t>
      </w:r>
      <w:proofErr w:type="gramStart"/>
      <w:r w:rsidRPr="00EF1E09">
        <w:rPr>
          <w:rFonts w:ascii="Times New Roman" w:eastAsia="Times New Roman" w:hAnsi="Times New Roman" w:cs="Times New Roman"/>
          <w:bCs/>
          <w:sz w:val="16"/>
          <w:szCs w:val="16"/>
        </w:rPr>
        <w:t>Муниципальным служащим, допущенным к государственной тайне на постоянной основе, устанавливается ежемесячная процентная надбавка к должностному окладу за работу со сведениями, составляющими государственную тайну, в размерах и порядке, определяемыми постановлением Правительства Российской Федерации</w:t>
      </w:r>
      <w:r w:rsidRPr="00EF1E09">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bCs/>
          <w:sz w:val="16"/>
          <w:szCs w:val="16"/>
        </w:rPr>
        <w:t>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roofErr w:type="gramEnd"/>
    </w:p>
    <w:p w:rsidR="00EF1E09" w:rsidRPr="00EF1E09" w:rsidRDefault="00EF1E09" w:rsidP="005D6F22">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11. Муниципальным служащим устанавливается ежемесячное денежное поощрение в размере 64,209 процента должностного оклада.</w:t>
      </w:r>
    </w:p>
    <w:p w:rsidR="00EF1E09" w:rsidRPr="00EF1E09" w:rsidRDefault="00EF1E09" w:rsidP="005D6F22">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12. При предоставлении ежегодного оплачиваемого отпуска муниципальным служащим выплачивается:</w:t>
      </w:r>
    </w:p>
    <w:p w:rsidR="00EF1E09" w:rsidRPr="00EF1E09" w:rsidRDefault="00EF1E09" w:rsidP="005D6F22">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 материальная помощь в размере 2</w:t>
      </w:r>
      <w:r w:rsidRPr="00EF1E09">
        <w:rPr>
          <w:rFonts w:ascii="Times New Roman" w:eastAsia="Times New Roman" w:hAnsi="Times New Roman" w:cs="Times New Roman"/>
          <w:b/>
          <w:bCs/>
          <w:sz w:val="16"/>
          <w:szCs w:val="16"/>
        </w:rPr>
        <w:t xml:space="preserve"> </w:t>
      </w:r>
      <w:r w:rsidRPr="00EF1E09">
        <w:rPr>
          <w:rFonts w:ascii="Times New Roman" w:eastAsia="Times New Roman" w:hAnsi="Times New Roman" w:cs="Times New Roman"/>
          <w:bCs/>
          <w:sz w:val="16"/>
          <w:szCs w:val="16"/>
        </w:rPr>
        <w:t>должностных окладов;</w:t>
      </w:r>
    </w:p>
    <w:p w:rsidR="00EF1E09" w:rsidRPr="00EF1E09" w:rsidRDefault="00EF1E09" w:rsidP="005D6F22">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bCs/>
          <w:sz w:val="16"/>
          <w:szCs w:val="16"/>
        </w:rPr>
        <w:t xml:space="preserve">2) </w:t>
      </w:r>
      <w:r w:rsidRPr="00EF1E09">
        <w:rPr>
          <w:rFonts w:ascii="Times New Roman" w:eastAsia="Times New Roman" w:hAnsi="Times New Roman" w:cs="Times New Roman"/>
          <w:sz w:val="16"/>
          <w:szCs w:val="16"/>
        </w:rPr>
        <w:t>единовременная выплата в размере 2</w:t>
      </w:r>
      <w:r w:rsidRPr="00EF1E09">
        <w:rPr>
          <w:rFonts w:ascii="Times New Roman" w:eastAsia="Times New Roman" w:hAnsi="Times New Roman" w:cs="Times New Roman"/>
          <w:b/>
          <w:sz w:val="16"/>
          <w:szCs w:val="16"/>
        </w:rPr>
        <w:t xml:space="preserve"> </w:t>
      </w:r>
      <w:r w:rsidRPr="00EF1E09">
        <w:rPr>
          <w:rFonts w:ascii="Times New Roman" w:eastAsia="Times New Roman" w:hAnsi="Times New Roman" w:cs="Times New Roman"/>
          <w:sz w:val="16"/>
          <w:szCs w:val="16"/>
        </w:rPr>
        <w:t>должностных окладов.</w:t>
      </w:r>
    </w:p>
    <w:p w:rsidR="00EF1E09" w:rsidRPr="00EF1E09" w:rsidRDefault="00EF1E09" w:rsidP="005D6F22">
      <w:pPr>
        <w:autoSpaceDE w:val="0"/>
        <w:autoSpaceDN w:val="0"/>
        <w:adjustRightInd w:val="0"/>
        <w:ind w:firstLine="567"/>
        <w:outlineLvl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13. Премирование муниципальных служащих осуществляется на основании Положения о премировании муниципальных служащих органов местного самоуправления </w:t>
      </w:r>
      <w:proofErr w:type="spellStart"/>
      <w:r w:rsidRPr="00EF1E09">
        <w:rPr>
          <w:rFonts w:ascii="Times New Roman" w:eastAsia="Times New Roman" w:hAnsi="Times New Roman" w:cs="Times New Roman"/>
          <w:bCs/>
          <w:sz w:val="16"/>
          <w:szCs w:val="16"/>
        </w:rPr>
        <w:t>Мокшанского</w:t>
      </w:r>
      <w:proofErr w:type="spellEnd"/>
      <w:r w:rsidRPr="00EF1E09">
        <w:rPr>
          <w:rFonts w:ascii="Times New Roman" w:eastAsia="Times New Roman" w:hAnsi="Times New Roman" w:cs="Times New Roman"/>
          <w:bCs/>
          <w:sz w:val="16"/>
          <w:szCs w:val="16"/>
        </w:rPr>
        <w:t xml:space="preserve"> района Пензенской области</w:t>
      </w:r>
      <w:r w:rsidRPr="00EF1E09">
        <w:rPr>
          <w:rFonts w:ascii="Times New Roman" w:eastAsia="Times New Roman" w:hAnsi="Times New Roman" w:cs="Times New Roman"/>
          <w:sz w:val="16"/>
          <w:szCs w:val="16"/>
          <w:lang w:eastAsia="ru-RU"/>
        </w:rPr>
        <w:t xml:space="preserve">, утвержденного решением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p>
    <w:p w:rsidR="00EF1E09" w:rsidRPr="00EF1E09" w:rsidRDefault="00EF1E09" w:rsidP="005D6F22">
      <w:pPr>
        <w:autoSpaceDE w:val="0"/>
        <w:autoSpaceDN w:val="0"/>
        <w:adjustRightInd w:val="0"/>
        <w:ind w:firstLine="567"/>
        <w:rPr>
          <w:rFonts w:ascii="Times New Roman" w:eastAsia="Times New Roman" w:hAnsi="Times New Roman" w:cs="Times New Roman"/>
          <w:iCs/>
          <w:sz w:val="16"/>
          <w:szCs w:val="16"/>
          <w:lang w:eastAsia="ru-RU"/>
        </w:rPr>
      </w:pPr>
      <w:r w:rsidRPr="00EF1E09">
        <w:rPr>
          <w:rFonts w:ascii="Times New Roman" w:eastAsia="Times New Roman" w:hAnsi="Times New Roman" w:cs="Times New Roman"/>
          <w:iCs/>
          <w:sz w:val="16"/>
          <w:szCs w:val="16"/>
          <w:lang w:eastAsia="ru-RU"/>
        </w:rPr>
        <w:t>14. Муниципальным служащим производятся иные выплаты в соответствии с законодательством Российской Федерации и Пензенской области.</w:t>
      </w:r>
    </w:p>
    <w:p w:rsidR="00EF1E09" w:rsidRPr="00EF1E09" w:rsidRDefault="00EF1E09" w:rsidP="00EF1E09">
      <w:pPr>
        <w:autoSpaceDE w:val="0"/>
        <w:autoSpaceDN w:val="0"/>
        <w:adjustRightInd w:val="0"/>
        <w:ind w:firstLine="709"/>
        <w:jc w:val="center"/>
        <w:rPr>
          <w:rFonts w:ascii="Times New Roman" w:eastAsia="Times New Roman" w:hAnsi="Times New Roman" w:cs="Times New Roman"/>
          <w:b/>
          <w:iCs/>
          <w:sz w:val="16"/>
          <w:szCs w:val="16"/>
          <w:lang w:eastAsia="ru-RU"/>
        </w:rPr>
      </w:pPr>
      <w:r w:rsidRPr="00EF1E09">
        <w:rPr>
          <w:rFonts w:ascii="Times New Roman" w:eastAsia="Times New Roman" w:hAnsi="Times New Roman" w:cs="Times New Roman"/>
          <w:b/>
          <w:iCs/>
          <w:sz w:val="16"/>
          <w:szCs w:val="16"/>
          <w:lang w:val="en-US" w:eastAsia="ru-RU"/>
        </w:rPr>
        <w:t>III</w:t>
      </w:r>
      <w:r w:rsidRPr="00EF1E09">
        <w:rPr>
          <w:rFonts w:ascii="Times New Roman" w:eastAsia="Times New Roman" w:hAnsi="Times New Roman" w:cs="Times New Roman"/>
          <w:b/>
          <w:iCs/>
          <w:sz w:val="16"/>
          <w:szCs w:val="16"/>
          <w:lang w:eastAsia="ru-RU"/>
        </w:rPr>
        <w:t>. Порядок выплаты</w:t>
      </w:r>
      <w:r w:rsidRPr="00EF1E09">
        <w:rPr>
          <w:rFonts w:ascii="Times New Roman" w:eastAsia="Times New Roman" w:hAnsi="Times New Roman" w:cs="Times New Roman"/>
          <w:b/>
          <w:sz w:val="16"/>
          <w:szCs w:val="16"/>
          <w:lang w:eastAsia="ru-RU"/>
        </w:rPr>
        <w:t xml:space="preserve"> </w:t>
      </w:r>
      <w:r w:rsidRPr="00EF1E09">
        <w:rPr>
          <w:rFonts w:ascii="Times New Roman" w:eastAsia="Times New Roman" w:hAnsi="Times New Roman" w:cs="Times New Roman"/>
          <w:b/>
          <w:iCs/>
          <w:sz w:val="16"/>
          <w:szCs w:val="16"/>
          <w:lang w:eastAsia="ru-RU"/>
        </w:rPr>
        <w:t xml:space="preserve">ежемесячной надбавки к должностному окладу за особые условия муниципальной службы </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15. Ежемесячная надбавка к должностному окладу за особые условия муниципальной службы (далее - ежемесячная надбавка) выплачивается в целях повышения заинтересованности муниципальных служащих в результатах служебной деятельности, качестве выполнения должностных обязанностей и материального обеспечения и стимулирования профессиональной служебной деятельности муниципальных служащих.</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16. Ежемесячная надбавка устанавливается в соответствии с замещаемой должностью муниципальной службы в пределах размеров (в процентах от должностного оклада), установленных настоящим Положением.</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17. Конкретные размеры ежемесячной надбавки определяются представителем нанимателя (работодателем) при назначении, переводе на должность муниципальной службы с учетом следующих критериев:</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 уровень квалификации муниципального служащего (уровень знаний, умений, навыков и компетенции муниципального служащего, характеризующий его подготовленность к осуществлению определенного вида профессиональной служебной деятельности);</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2) объем и сложность должностных обязанностей (участие в разработке нормативных правовых актов, предоставление муниципальных услуг, осуществление исполнительно-распорядительных и обеспечивающих функций), уровень ответственности муниципального служащего;</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3) интенсивность и напряженность профессиональной служебной деятельности муниципального служащего (выполнение работ, требующих повышенного внимания, материальная ответственность, обеспечение деятельности комиссий и иных коллегиальных органов, принятие управленческих решений).</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 xml:space="preserve">18. Ранее установленный размер ежемесячной надбавки может быть увеличен или уменьшен представителем нанимателя (работодателем) в пределах размеров, установленных настоящим Положением, в зависимости </w:t>
      </w:r>
      <w:proofErr w:type="gramStart"/>
      <w:r w:rsidRPr="00EF1E09">
        <w:rPr>
          <w:rFonts w:ascii="Times New Roman" w:eastAsia="Times New Roman" w:hAnsi="Times New Roman" w:cs="Times New Roman"/>
          <w:bCs/>
          <w:sz w:val="16"/>
          <w:szCs w:val="16"/>
        </w:rPr>
        <w:t>от</w:t>
      </w:r>
      <w:proofErr w:type="gramEnd"/>
      <w:r w:rsidRPr="00EF1E09">
        <w:rPr>
          <w:rFonts w:ascii="Times New Roman" w:eastAsia="Times New Roman" w:hAnsi="Times New Roman" w:cs="Times New Roman"/>
          <w:bCs/>
          <w:sz w:val="16"/>
          <w:szCs w:val="16"/>
        </w:rPr>
        <w:t>:</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 повышения или снижения уровня квалификации муниципального служащего;</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2) увеличения или уменьшения объема и сложности должностных обязанностей, уровня ответственности муниципального служащего;</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3) качества исполнения должностных обязанностей муниципальным служащим;</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4) повышения или снижения интенсивности и напряженности профессиональной служебной деятельности муниципального служащего;</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5) соблюдения установленных сроков исполнения поручений руководства.</w:t>
      </w:r>
    </w:p>
    <w:p w:rsidR="00EF1E09" w:rsidRPr="00EF1E09" w:rsidRDefault="00EF1E09" w:rsidP="00EF1E09">
      <w:pPr>
        <w:autoSpaceDE w:val="0"/>
        <w:autoSpaceDN w:val="0"/>
        <w:adjustRightInd w:val="0"/>
        <w:ind w:firstLine="540"/>
        <w:rPr>
          <w:rFonts w:ascii="Times New Roman" w:eastAsia="Times New Roman" w:hAnsi="Times New Roman" w:cs="Times New Roman"/>
          <w:bCs/>
          <w:sz w:val="16"/>
          <w:szCs w:val="16"/>
        </w:rPr>
      </w:pPr>
      <w:r w:rsidRPr="00EF1E09">
        <w:rPr>
          <w:rFonts w:ascii="Times New Roman" w:eastAsia="Times New Roman" w:hAnsi="Times New Roman" w:cs="Times New Roman"/>
          <w:bCs/>
          <w:sz w:val="16"/>
          <w:szCs w:val="16"/>
        </w:rPr>
        <w:t>19. Ежемесячная надбавка, выплачивается муниципальным служащим одновременно с выплатой денежного содержания за соответствующий месяц.</w:t>
      </w:r>
    </w:p>
    <w:p w:rsidR="00EF1E09" w:rsidRPr="00EF1E09" w:rsidRDefault="00EF1E09" w:rsidP="00EF1E09">
      <w:pPr>
        <w:autoSpaceDE w:val="0"/>
        <w:autoSpaceDN w:val="0"/>
        <w:adjustRightInd w:val="0"/>
        <w:ind w:firstLine="709"/>
        <w:jc w:val="center"/>
        <w:rPr>
          <w:rFonts w:ascii="Times New Roman" w:eastAsia="Times New Roman" w:hAnsi="Times New Roman" w:cs="Times New Roman"/>
          <w:iCs/>
          <w:sz w:val="16"/>
          <w:szCs w:val="16"/>
          <w:lang w:eastAsia="ru-RU"/>
        </w:rPr>
      </w:pPr>
    </w:p>
    <w:p w:rsidR="00EF1E09" w:rsidRPr="00EF1E09" w:rsidRDefault="00EF1E09" w:rsidP="00EF1E09">
      <w:pPr>
        <w:autoSpaceDE w:val="0"/>
        <w:autoSpaceDN w:val="0"/>
        <w:adjustRightInd w:val="0"/>
        <w:ind w:firstLine="709"/>
        <w:jc w:val="center"/>
        <w:rPr>
          <w:rFonts w:ascii="Times New Roman" w:eastAsia="Times New Roman" w:hAnsi="Times New Roman" w:cs="Times New Roman"/>
          <w:b/>
          <w:iCs/>
          <w:sz w:val="16"/>
          <w:szCs w:val="16"/>
          <w:lang w:eastAsia="ru-RU"/>
        </w:rPr>
      </w:pPr>
      <w:r w:rsidRPr="00EF1E09">
        <w:rPr>
          <w:rFonts w:ascii="Times New Roman" w:eastAsia="Times New Roman" w:hAnsi="Times New Roman" w:cs="Times New Roman"/>
          <w:b/>
          <w:iCs/>
          <w:sz w:val="16"/>
          <w:szCs w:val="16"/>
          <w:lang w:val="en-US" w:eastAsia="ru-RU"/>
        </w:rPr>
        <w:t>IV</w:t>
      </w:r>
      <w:r w:rsidRPr="00EF1E09">
        <w:rPr>
          <w:rFonts w:ascii="Times New Roman" w:eastAsia="Times New Roman" w:hAnsi="Times New Roman" w:cs="Times New Roman"/>
          <w:b/>
          <w:iCs/>
          <w:sz w:val="16"/>
          <w:szCs w:val="16"/>
          <w:lang w:eastAsia="ru-RU"/>
        </w:rPr>
        <w:t>. Порядок выплаты материальной помощи</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 xml:space="preserve">20. Материальная </w:t>
      </w:r>
      <w:proofErr w:type="gramStart"/>
      <w:r w:rsidRPr="00EF1E09">
        <w:rPr>
          <w:rFonts w:ascii="Times New Roman" w:eastAsia="Times New Roman" w:hAnsi="Times New Roman" w:cs="Times New Roman"/>
          <w:sz w:val="16"/>
          <w:szCs w:val="16"/>
        </w:rPr>
        <w:t>помощь</w:t>
      </w:r>
      <w:proofErr w:type="gramEnd"/>
      <w:r w:rsidRPr="00EF1E09">
        <w:rPr>
          <w:rFonts w:ascii="Times New Roman" w:eastAsia="Times New Roman" w:hAnsi="Times New Roman" w:cs="Times New Roman"/>
          <w:sz w:val="16"/>
          <w:szCs w:val="16"/>
        </w:rPr>
        <w:t xml:space="preserve"> оказывается по письменному заявлению муниципального служащего</w:t>
      </w:r>
      <w:r w:rsidRPr="00EF1E09">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rPr>
        <w:t>на имя представителя нанимателя (работодателя).</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21. Вновь принятым муниципальным служащим, уволенным муниципальным служащим (в случае неполучения материальной помощи до дня увольнения), материальная помощь выплачивается за фактически отработанное время.</w:t>
      </w:r>
    </w:p>
    <w:p w:rsid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22. В случае если муниципальный служащий в течение года не получал материальную помощь, по его письменному заявлению выплата материальной помощи производится в последний месяц года.</w:t>
      </w:r>
    </w:p>
    <w:p w:rsidR="00F85DB1" w:rsidRDefault="00F85DB1" w:rsidP="00EF1E09">
      <w:pPr>
        <w:autoSpaceDE w:val="0"/>
        <w:autoSpaceDN w:val="0"/>
        <w:adjustRightInd w:val="0"/>
        <w:ind w:firstLine="540"/>
        <w:rPr>
          <w:rFonts w:ascii="Times New Roman" w:eastAsia="Times New Roman" w:hAnsi="Times New Roman" w:cs="Times New Roman"/>
          <w:sz w:val="16"/>
          <w:szCs w:val="16"/>
        </w:rPr>
      </w:pPr>
    </w:p>
    <w:p w:rsidR="00F85DB1" w:rsidRPr="00EF1E09" w:rsidRDefault="00F85DB1" w:rsidP="00EF1E09">
      <w:pPr>
        <w:autoSpaceDE w:val="0"/>
        <w:autoSpaceDN w:val="0"/>
        <w:adjustRightInd w:val="0"/>
        <w:ind w:firstLine="540"/>
        <w:rPr>
          <w:rFonts w:ascii="Times New Roman" w:eastAsia="Times New Roman" w:hAnsi="Times New Roman" w:cs="Times New Roman"/>
          <w:sz w:val="16"/>
          <w:szCs w:val="16"/>
        </w:rPr>
      </w:pPr>
    </w:p>
    <w:p w:rsidR="00EF1E09" w:rsidRPr="00EF1E09" w:rsidRDefault="00EF1E09" w:rsidP="00EF1E09">
      <w:pPr>
        <w:autoSpaceDE w:val="0"/>
        <w:autoSpaceDN w:val="0"/>
        <w:adjustRightInd w:val="0"/>
        <w:ind w:firstLine="709"/>
        <w:jc w:val="center"/>
        <w:rPr>
          <w:rFonts w:ascii="Times New Roman" w:eastAsia="Times New Roman" w:hAnsi="Times New Roman" w:cs="Times New Roman"/>
          <w:b/>
          <w:sz w:val="16"/>
          <w:szCs w:val="16"/>
        </w:rPr>
      </w:pPr>
      <w:r w:rsidRPr="00EF1E09">
        <w:rPr>
          <w:rFonts w:ascii="Times New Roman" w:eastAsia="Times New Roman" w:hAnsi="Times New Roman" w:cs="Times New Roman"/>
          <w:b/>
          <w:iCs/>
          <w:sz w:val="16"/>
          <w:szCs w:val="16"/>
          <w:lang w:val="en-US" w:eastAsia="ru-RU"/>
        </w:rPr>
        <w:lastRenderedPageBreak/>
        <w:t>V</w:t>
      </w:r>
      <w:r w:rsidRPr="00EF1E09">
        <w:rPr>
          <w:rFonts w:ascii="Times New Roman" w:eastAsia="Times New Roman" w:hAnsi="Times New Roman" w:cs="Times New Roman"/>
          <w:b/>
          <w:iCs/>
          <w:sz w:val="16"/>
          <w:szCs w:val="16"/>
          <w:lang w:eastAsia="ru-RU"/>
        </w:rPr>
        <w:t xml:space="preserve">. </w:t>
      </w:r>
      <w:r w:rsidRPr="00EF1E09">
        <w:rPr>
          <w:rFonts w:ascii="Times New Roman" w:eastAsia="Times New Roman" w:hAnsi="Times New Roman" w:cs="Times New Roman"/>
          <w:b/>
          <w:sz w:val="16"/>
          <w:szCs w:val="16"/>
        </w:rPr>
        <w:t>Единовременная выплата при предоставлении ежегодного оплачиваемого отпуска</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 xml:space="preserve">23. Единовременная выплата производится один раз в год, при использовании муниципальным служащим одной из частей ежегодного оплачиваемого отпуска продолжительностью не менее 14 календарных дней. </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24. В случае</w:t>
      </w:r>
      <w:proofErr w:type="gramStart"/>
      <w:r w:rsidRPr="00EF1E09">
        <w:rPr>
          <w:rFonts w:ascii="Times New Roman" w:eastAsia="Times New Roman" w:hAnsi="Times New Roman" w:cs="Times New Roman"/>
          <w:sz w:val="16"/>
          <w:szCs w:val="16"/>
        </w:rPr>
        <w:t>,</w:t>
      </w:r>
      <w:proofErr w:type="gramEnd"/>
      <w:r w:rsidRPr="00EF1E09">
        <w:rPr>
          <w:rFonts w:ascii="Times New Roman" w:eastAsia="Times New Roman" w:hAnsi="Times New Roman" w:cs="Times New Roman"/>
          <w:sz w:val="16"/>
          <w:szCs w:val="16"/>
        </w:rPr>
        <w:t xml:space="preserve"> если муниципальный служащий не использовал в течение календарного года своего права на отпуск, единовременная выплата производится в последний месяц года.</w:t>
      </w:r>
    </w:p>
    <w:p w:rsidR="00EF1E09" w:rsidRPr="00EF1E09" w:rsidRDefault="00EF1E09" w:rsidP="00EF1E09">
      <w:pPr>
        <w:autoSpaceDE w:val="0"/>
        <w:autoSpaceDN w:val="0"/>
        <w:adjustRightInd w:val="0"/>
        <w:ind w:firstLine="540"/>
        <w:rPr>
          <w:rFonts w:ascii="Times New Roman" w:eastAsia="Times New Roman" w:hAnsi="Times New Roman" w:cs="Times New Roman"/>
          <w:sz w:val="16"/>
          <w:szCs w:val="16"/>
        </w:rPr>
      </w:pPr>
      <w:r w:rsidRPr="00EF1E09">
        <w:rPr>
          <w:rFonts w:ascii="Times New Roman" w:eastAsia="Times New Roman" w:hAnsi="Times New Roman" w:cs="Times New Roman"/>
          <w:sz w:val="16"/>
          <w:szCs w:val="16"/>
        </w:rPr>
        <w:t>25. Единовременная выплата предоставляется на основании письменного заявления муниципального служащего на имя представителя нанимателя (</w:t>
      </w:r>
      <w:proofErr w:type="spellStart"/>
      <w:r w:rsidRPr="00EF1E09">
        <w:rPr>
          <w:rFonts w:ascii="Times New Roman" w:eastAsia="Times New Roman" w:hAnsi="Times New Roman" w:cs="Times New Roman"/>
          <w:sz w:val="16"/>
          <w:szCs w:val="16"/>
        </w:rPr>
        <w:t>работадателя</w:t>
      </w:r>
      <w:proofErr w:type="spellEnd"/>
      <w:r w:rsidRPr="00EF1E09">
        <w:rPr>
          <w:rFonts w:ascii="Times New Roman" w:eastAsia="Times New Roman" w:hAnsi="Times New Roman" w:cs="Times New Roman"/>
          <w:sz w:val="16"/>
          <w:szCs w:val="16"/>
        </w:rPr>
        <w:t>).</w:t>
      </w:r>
    </w:p>
    <w:p w:rsidR="00EF1E09" w:rsidRPr="00EF1E09" w:rsidRDefault="00EF1E09" w:rsidP="00EF1E09">
      <w:pPr>
        <w:autoSpaceDE w:val="0"/>
        <w:autoSpaceDN w:val="0"/>
        <w:adjustRightInd w:val="0"/>
        <w:ind w:firstLine="709"/>
        <w:jc w:val="center"/>
        <w:rPr>
          <w:rFonts w:ascii="Times New Roman" w:eastAsia="Times New Roman" w:hAnsi="Times New Roman" w:cs="Times New Roman"/>
          <w:b/>
          <w:i/>
          <w:iCs/>
          <w:sz w:val="16"/>
          <w:szCs w:val="16"/>
          <w:lang w:eastAsia="ru-RU"/>
        </w:rPr>
      </w:pPr>
      <w:r w:rsidRPr="00EF1E09">
        <w:rPr>
          <w:rFonts w:ascii="Times New Roman" w:eastAsia="Times New Roman" w:hAnsi="Times New Roman" w:cs="Times New Roman"/>
          <w:b/>
          <w:iCs/>
          <w:sz w:val="16"/>
          <w:szCs w:val="16"/>
          <w:lang w:val="en-US" w:eastAsia="ru-RU"/>
        </w:rPr>
        <w:t>VI</w:t>
      </w:r>
      <w:r w:rsidRPr="00EF1E09">
        <w:rPr>
          <w:rFonts w:ascii="Times New Roman" w:eastAsia="Times New Roman" w:hAnsi="Times New Roman" w:cs="Times New Roman"/>
          <w:b/>
          <w:iCs/>
          <w:sz w:val="16"/>
          <w:szCs w:val="16"/>
          <w:lang w:eastAsia="ru-RU"/>
        </w:rPr>
        <w:t xml:space="preserve">. Фонд оплаты труда муниципальных служащих </w:t>
      </w:r>
      <w:proofErr w:type="spellStart"/>
      <w:r w:rsidRPr="00EF1E09">
        <w:rPr>
          <w:rFonts w:ascii="Times New Roman" w:eastAsia="Times New Roman" w:hAnsi="Times New Roman" w:cs="Times New Roman"/>
          <w:b/>
          <w:iCs/>
          <w:sz w:val="16"/>
          <w:szCs w:val="16"/>
          <w:lang w:eastAsia="ru-RU"/>
        </w:rPr>
        <w:t>Мокшанского</w:t>
      </w:r>
      <w:proofErr w:type="spellEnd"/>
      <w:r w:rsidRPr="00EF1E09">
        <w:rPr>
          <w:rFonts w:ascii="Times New Roman" w:eastAsia="Times New Roman" w:hAnsi="Times New Roman" w:cs="Times New Roman"/>
          <w:b/>
          <w:iCs/>
          <w:sz w:val="16"/>
          <w:szCs w:val="16"/>
          <w:lang w:eastAsia="ru-RU"/>
        </w:rPr>
        <w:t xml:space="preserve"> района Пензенской области</w:t>
      </w:r>
    </w:p>
    <w:p w:rsidR="00EF1E09" w:rsidRPr="00EF1E09" w:rsidRDefault="00EF1E09" w:rsidP="00EF1E09">
      <w:pPr>
        <w:autoSpaceDE w:val="0"/>
        <w:autoSpaceDN w:val="0"/>
        <w:adjustRightInd w:val="0"/>
        <w:ind w:firstLine="709"/>
        <w:rPr>
          <w:rFonts w:ascii="Times New Roman" w:eastAsia="Times New Roman" w:hAnsi="Times New Roman" w:cs="Times New Roman"/>
          <w:iCs/>
          <w:sz w:val="16"/>
          <w:szCs w:val="16"/>
          <w:lang w:eastAsia="ru-RU"/>
        </w:rPr>
      </w:pPr>
      <w:r w:rsidRPr="00EF1E09">
        <w:rPr>
          <w:rFonts w:ascii="Times New Roman" w:eastAsia="Times New Roman" w:hAnsi="Times New Roman" w:cs="Times New Roman"/>
          <w:iCs/>
          <w:sz w:val="16"/>
          <w:szCs w:val="16"/>
          <w:lang w:eastAsia="ru-RU"/>
        </w:rPr>
        <w:t xml:space="preserve">26. При формировании фонда оплаты труда муниципальных служащих </w:t>
      </w:r>
      <w:r w:rsidRPr="00EF1E09">
        <w:rPr>
          <w:rFonts w:ascii="Times New Roman" w:eastAsia="Times New Roman" w:hAnsi="Times New Roman" w:cs="Times New Roman"/>
          <w:i/>
          <w:iCs/>
          <w:sz w:val="16"/>
          <w:szCs w:val="16"/>
          <w:lang w:eastAsia="ru-RU"/>
        </w:rPr>
        <w:t xml:space="preserve"> </w:t>
      </w:r>
      <w:r w:rsidRPr="00EF1E09">
        <w:rPr>
          <w:rFonts w:ascii="Times New Roman" w:eastAsia="Times New Roman" w:hAnsi="Times New Roman" w:cs="Times New Roman"/>
          <w:iCs/>
          <w:sz w:val="16"/>
          <w:szCs w:val="16"/>
          <w:lang w:eastAsia="ru-RU"/>
        </w:rPr>
        <w:t>сверх суммы средств, направляемой на выплату должностных окладов, предусматриваются следующие средства для выплаты (в расчете на год):</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 на выплату ежемесячной доплаты за классный чин - в размере четырех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 на выплату ежемесячной надбавки к должностному окладу за выслугу лет - в размере трех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 на выплату ежемесячной надбавки к должностному окладу за особые условия муниципальной службы - в размере четырнадцати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 на выплату ежемесячной надбавки к должностному окладу за работу со сведениями, составляющими государственную тайну - в размере полутора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 на выплату премии - в размере двух должностных окладов с учетом ежемесячной доплаты за классный чин;</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 на выплату ежемесячного денежного поощрения - в размере семи целых и семисот пяти тысячных должностного оклада;</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7) на единовременную выплату при предоставлении ежегодного оплачиваемого отпуска - в размере двух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8) на выплату материальной помощи - в размере двух должностных окладов.</w:t>
      </w:r>
    </w:p>
    <w:p w:rsidR="00EF1E09" w:rsidRPr="00EF1E09" w:rsidRDefault="00EF1E09" w:rsidP="00EF1E09">
      <w:pPr>
        <w:autoSpaceDE w:val="0"/>
        <w:autoSpaceDN w:val="0"/>
        <w:adjustRightInd w:val="0"/>
        <w:ind w:firstLine="709"/>
        <w:rPr>
          <w:rFonts w:ascii="Times New Roman" w:eastAsia="Times New Roman" w:hAnsi="Times New Roman" w:cs="Times New Roman"/>
          <w:iCs/>
          <w:sz w:val="16"/>
          <w:szCs w:val="16"/>
          <w:lang w:eastAsia="ru-RU"/>
        </w:rPr>
      </w:pPr>
      <w:r w:rsidRPr="00EF1E09">
        <w:rPr>
          <w:rFonts w:ascii="Times New Roman" w:eastAsia="Times New Roman" w:hAnsi="Times New Roman" w:cs="Times New Roman"/>
          <w:iCs/>
          <w:sz w:val="16"/>
          <w:szCs w:val="16"/>
          <w:lang w:eastAsia="ru-RU"/>
        </w:rPr>
        <w:t>27. Представитель нанимателя вправе перераспределять средства фонда оплаты труда муниципальных служащих между выплатами, предусмотренными при формировании фонда оплаты труда.</w:t>
      </w:r>
    </w:p>
    <w:p w:rsidR="00EF1E09" w:rsidRPr="00EF1E09" w:rsidRDefault="00EF1E09" w:rsidP="00EF1E09">
      <w:pPr>
        <w:autoSpaceDE w:val="0"/>
        <w:autoSpaceDN w:val="0"/>
        <w:adjustRightInd w:val="0"/>
        <w:ind w:firstLine="709"/>
        <w:jc w:val="center"/>
        <w:rPr>
          <w:rFonts w:ascii="Times New Roman" w:eastAsia="Times New Roman" w:hAnsi="Times New Roman" w:cs="Times New Roman"/>
          <w:b/>
          <w:iCs/>
          <w:sz w:val="16"/>
          <w:szCs w:val="16"/>
          <w:lang w:eastAsia="ru-RU"/>
        </w:rPr>
      </w:pPr>
      <w:r w:rsidRPr="00EF1E09">
        <w:rPr>
          <w:rFonts w:ascii="Times New Roman" w:eastAsia="Times New Roman" w:hAnsi="Times New Roman" w:cs="Times New Roman"/>
          <w:b/>
          <w:iCs/>
          <w:sz w:val="16"/>
          <w:szCs w:val="16"/>
          <w:lang w:val="en-US" w:eastAsia="ru-RU"/>
        </w:rPr>
        <w:t>VII</w:t>
      </w:r>
      <w:r w:rsidRPr="00EF1E09">
        <w:rPr>
          <w:rFonts w:ascii="Times New Roman" w:eastAsia="Times New Roman" w:hAnsi="Times New Roman" w:cs="Times New Roman"/>
          <w:b/>
          <w:iCs/>
          <w:sz w:val="16"/>
          <w:szCs w:val="16"/>
          <w:lang w:eastAsia="ru-RU"/>
        </w:rPr>
        <w:t>. Финансирование расходов на денежное содержание и иные дополнительные выплаты</w:t>
      </w:r>
    </w:p>
    <w:p w:rsidR="00EF1E09" w:rsidRPr="00EF1E09" w:rsidRDefault="00EF1E09" w:rsidP="00EF1E09">
      <w:pPr>
        <w:autoSpaceDE w:val="0"/>
        <w:autoSpaceDN w:val="0"/>
        <w:adjustRightInd w:val="0"/>
        <w:ind w:firstLine="709"/>
        <w:rPr>
          <w:rFonts w:ascii="Times New Roman" w:eastAsia="Times New Roman" w:hAnsi="Times New Roman" w:cs="Times New Roman"/>
          <w:iCs/>
          <w:sz w:val="16"/>
          <w:szCs w:val="16"/>
          <w:lang w:eastAsia="ru-RU"/>
        </w:rPr>
      </w:pPr>
      <w:r w:rsidRPr="00EF1E09">
        <w:rPr>
          <w:rFonts w:ascii="Times New Roman" w:eastAsia="Times New Roman" w:hAnsi="Times New Roman" w:cs="Times New Roman"/>
          <w:iCs/>
          <w:sz w:val="16"/>
          <w:szCs w:val="16"/>
          <w:lang w:eastAsia="ru-RU"/>
        </w:rPr>
        <w:t xml:space="preserve">28. Финансирование расходов на денежное содержание и иные дополнительные выплаты осуществляется за счет средств бюджета </w:t>
      </w:r>
      <w:proofErr w:type="spellStart"/>
      <w:r w:rsidRPr="00EF1E09">
        <w:rPr>
          <w:rFonts w:ascii="Times New Roman" w:eastAsia="Times New Roman" w:hAnsi="Times New Roman" w:cs="Times New Roman"/>
          <w:iCs/>
          <w:sz w:val="16"/>
          <w:szCs w:val="16"/>
          <w:lang w:eastAsia="ru-RU"/>
        </w:rPr>
        <w:t>Мокшанского</w:t>
      </w:r>
      <w:proofErr w:type="spellEnd"/>
      <w:r w:rsidRPr="00EF1E09">
        <w:rPr>
          <w:rFonts w:ascii="Times New Roman" w:eastAsia="Times New Roman" w:hAnsi="Times New Roman" w:cs="Times New Roman"/>
          <w:iCs/>
          <w:sz w:val="16"/>
          <w:szCs w:val="16"/>
          <w:lang w:eastAsia="ru-RU"/>
        </w:rPr>
        <w:t xml:space="preserve"> района Пензенской области.</w:t>
      </w:r>
    </w:p>
    <w:p w:rsidR="00EF1E09" w:rsidRPr="00EF1E09" w:rsidRDefault="00EF1E09" w:rsidP="00EF1E09">
      <w:pPr>
        <w:autoSpaceDE w:val="0"/>
        <w:autoSpaceDN w:val="0"/>
        <w:adjustRightInd w:val="0"/>
        <w:spacing w:line="276" w:lineRule="auto"/>
        <w:ind w:firstLine="709"/>
        <w:rPr>
          <w:rFonts w:ascii="Times New Roman" w:eastAsia="Times New Roman" w:hAnsi="Times New Roman" w:cs="Times New Roman"/>
          <w:iCs/>
          <w:sz w:val="16"/>
          <w:szCs w:val="16"/>
          <w:lang w:eastAsia="ru-RU"/>
        </w:rPr>
      </w:pPr>
    </w:p>
    <w:tbl>
      <w:tblPr>
        <w:tblW w:w="0" w:type="auto"/>
        <w:tblInd w:w="5211" w:type="dxa"/>
        <w:tblLook w:val="00A0" w:firstRow="1" w:lastRow="0" w:firstColumn="1" w:lastColumn="0" w:noHBand="0" w:noVBand="0"/>
      </w:tblPr>
      <w:tblGrid>
        <w:gridCol w:w="4359"/>
      </w:tblGrid>
      <w:tr w:rsidR="00EF1E09" w:rsidRPr="00EF1E09" w:rsidTr="00EF1E09">
        <w:tc>
          <w:tcPr>
            <w:tcW w:w="4359"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Приложение № 1 </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к Положению об оплате труда муниципальных служащих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r w:rsidRPr="00EF1E09">
              <w:rPr>
                <w:rFonts w:ascii="Times New Roman" w:eastAsia="Times New Roman" w:hAnsi="Times New Roman" w:cs="Times New Roman"/>
                <w:i/>
                <w:sz w:val="16"/>
                <w:szCs w:val="16"/>
                <w:lang w:eastAsia="ru-RU"/>
              </w:rPr>
              <w:t xml:space="preserve">, </w:t>
            </w:r>
            <w:r w:rsidRPr="00EF1E09">
              <w:rPr>
                <w:rFonts w:ascii="Times New Roman" w:eastAsia="Times New Roman" w:hAnsi="Times New Roman" w:cs="Times New Roman"/>
                <w:sz w:val="16"/>
                <w:szCs w:val="16"/>
                <w:lang w:eastAsia="ru-RU"/>
              </w:rPr>
              <w:t>утвержденному</w:t>
            </w:r>
          </w:p>
          <w:p w:rsidR="00EF1E09" w:rsidRPr="00EF1E09" w:rsidRDefault="00EF1E09" w:rsidP="00EF1E09">
            <w:pPr>
              <w:jc w:val="center"/>
              <w:rPr>
                <w:rFonts w:ascii="Times New Roman" w:eastAsia="Times New Roman" w:hAnsi="Times New Roman" w:cs="Times New Roman"/>
                <w:i/>
                <w:iCs/>
                <w:sz w:val="16"/>
                <w:szCs w:val="16"/>
                <w:lang w:eastAsia="ru-RU"/>
              </w:rPr>
            </w:pPr>
            <w:r w:rsidRPr="00EF1E09">
              <w:rPr>
                <w:rFonts w:ascii="Times New Roman" w:eastAsia="Times New Roman" w:hAnsi="Times New Roman" w:cs="Times New Roman"/>
                <w:sz w:val="16"/>
                <w:szCs w:val="16"/>
                <w:lang w:eastAsia="ru-RU"/>
              </w:rPr>
              <w:t xml:space="preserve">решением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r w:rsidRPr="00EF1E09">
              <w:rPr>
                <w:rFonts w:ascii="Times New Roman" w:eastAsia="Times New Roman" w:hAnsi="Times New Roman" w:cs="Times New Roman"/>
                <w:i/>
                <w:sz w:val="16"/>
                <w:szCs w:val="16"/>
                <w:lang w:eastAsia="ru-RU"/>
              </w:rPr>
              <w:t xml:space="preserve"> </w:t>
            </w:r>
            <w:r w:rsidRPr="00EF1E09">
              <w:rPr>
                <w:rFonts w:ascii="Times New Roman" w:eastAsia="Times New Roman" w:hAnsi="Times New Roman" w:cs="Times New Roman"/>
                <w:sz w:val="16"/>
                <w:szCs w:val="16"/>
                <w:lang w:eastAsia="ru-RU"/>
              </w:rPr>
              <w:t>от 26.07.2019 № 322-30/4</w:t>
            </w:r>
          </w:p>
        </w:tc>
      </w:tr>
    </w:tbl>
    <w:p w:rsidR="005D6F22" w:rsidRPr="00EF1E09" w:rsidRDefault="005D6F22" w:rsidP="00EF1E09">
      <w:pPr>
        <w:autoSpaceDE w:val="0"/>
        <w:autoSpaceDN w:val="0"/>
        <w:adjustRightInd w:val="0"/>
        <w:spacing w:line="276" w:lineRule="auto"/>
        <w:jc w:val="right"/>
        <w:rPr>
          <w:rFonts w:ascii="Times New Roman" w:eastAsia="Times New Roman" w:hAnsi="Times New Roman" w:cs="Times New Roman"/>
          <w:i/>
          <w:iCs/>
          <w:sz w:val="16"/>
          <w:szCs w:val="16"/>
          <w:lang w:eastAsia="ru-RU"/>
        </w:rPr>
      </w:pPr>
    </w:p>
    <w:p w:rsidR="00EF1E09" w:rsidRPr="00EF1E09" w:rsidRDefault="00EF1E09" w:rsidP="00EF1E09">
      <w:pPr>
        <w:tabs>
          <w:tab w:val="left" w:pos="3912"/>
        </w:tabs>
        <w:autoSpaceDE w:val="0"/>
        <w:autoSpaceDN w:val="0"/>
        <w:adjustRightInd w:val="0"/>
        <w:spacing w:line="276" w:lineRule="auto"/>
        <w:jc w:val="center"/>
        <w:rPr>
          <w:rFonts w:ascii="Times New Roman" w:eastAsia="Times New Roman" w:hAnsi="Times New Roman" w:cs="Times New Roman"/>
          <w:b/>
          <w:iCs/>
          <w:sz w:val="16"/>
          <w:szCs w:val="16"/>
          <w:lang w:eastAsia="ru-RU"/>
        </w:rPr>
      </w:pPr>
      <w:r w:rsidRPr="00EF1E09">
        <w:rPr>
          <w:rFonts w:ascii="Times New Roman" w:eastAsia="Times New Roman" w:hAnsi="Times New Roman" w:cs="Times New Roman"/>
          <w:b/>
          <w:iCs/>
          <w:sz w:val="16"/>
          <w:szCs w:val="16"/>
          <w:lang w:eastAsia="ru-RU"/>
        </w:rPr>
        <w:t xml:space="preserve">Должностные оклады муниципальных служащих </w:t>
      </w:r>
      <w:proofErr w:type="spellStart"/>
      <w:r w:rsidRPr="00EF1E09">
        <w:rPr>
          <w:rFonts w:ascii="Times New Roman" w:eastAsia="Times New Roman" w:hAnsi="Times New Roman" w:cs="Times New Roman"/>
          <w:b/>
          <w:iCs/>
          <w:sz w:val="16"/>
          <w:szCs w:val="16"/>
          <w:lang w:eastAsia="ru-RU"/>
        </w:rPr>
        <w:t>Мокшанского</w:t>
      </w:r>
      <w:proofErr w:type="spellEnd"/>
      <w:r w:rsidRPr="00EF1E09">
        <w:rPr>
          <w:rFonts w:ascii="Times New Roman" w:eastAsia="Times New Roman" w:hAnsi="Times New Roman" w:cs="Times New Roman"/>
          <w:b/>
          <w:iCs/>
          <w:sz w:val="16"/>
          <w:szCs w:val="16"/>
          <w:lang w:eastAsia="ru-RU"/>
        </w:rPr>
        <w:t xml:space="preserve"> района Пензенской области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551"/>
      </w:tblGrid>
      <w:tr w:rsidR="00EF1E09" w:rsidRPr="00EF1E09" w:rsidTr="005D6F22">
        <w:tc>
          <w:tcPr>
            <w:tcW w:w="6663"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iCs/>
                <w:sz w:val="16"/>
                <w:szCs w:val="16"/>
                <w:lang w:eastAsia="ru-RU"/>
              </w:rPr>
              <w:tab/>
            </w:r>
            <w:r w:rsidRPr="00EF1E09">
              <w:rPr>
                <w:rFonts w:ascii="Times New Roman" w:eastAsia="Times New Roman" w:hAnsi="Times New Roman" w:cs="Times New Roman"/>
                <w:sz w:val="16"/>
                <w:szCs w:val="16"/>
                <w:lang w:eastAsia="ru-RU"/>
              </w:rPr>
              <w:t>Наименование должностей муниципальной службы</w:t>
            </w:r>
          </w:p>
        </w:tc>
        <w:tc>
          <w:tcPr>
            <w:tcW w:w="2551" w:type="dxa"/>
          </w:tcPr>
          <w:p w:rsidR="00EF1E09" w:rsidRPr="00EF1E09" w:rsidRDefault="00EF1E09" w:rsidP="005D6F22">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Размер должностных окладов в месяц, </w:t>
            </w:r>
            <w:r w:rsidR="005D6F22">
              <w:rPr>
                <w:rFonts w:ascii="Times New Roman" w:eastAsia="Times New Roman" w:hAnsi="Times New Roman" w:cs="Times New Roman"/>
                <w:sz w:val="16"/>
                <w:szCs w:val="16"/>
                <w:lang w:eastAsia="ru-RU"/>
              </w:rPr>
              <w:t xml:space="preserve"> </w:t>
            </w:r>
            <w:r w:rsidRPr="00EF1E09">
              <w:rPr>
                <w:rFonts w:ascii="Times New Roman" w:eastAsia="Times New Roman" w:hAnsi="Times New Roman" w:cs="Times New Roman"/>
                <w:sz w:val="16"/>
                <w:szCs w:val="16"/>
                <w:lang w:eastAsia="ru-RU"/>
              </w:rPr>
              <w:t xml:space="preserve"> руб.</w:t>
            </w:r>
          </w:p>
        </w:tc>
      </w:tr>
      <w:tr w:rsidR="00EF1E09" w:rsidRPr="00EF1E09" w:rsidTr="005D6F22">
        <w:tc>
          <w:tcPr>
            <w:tcW w:w="6663" w:type="dxa"/>
          </w:tcPr>
          <w:p w:rsidR="00EF1E09" w:rsidRPr="00EF1E09" w:rsidRDefault="00EF1E09" w:rsidP="00EF1E09">
            <w:pPr>
              <w:autoSpaceDE w:val="0"/>
              <w:autoSpaceDN w:val="0"/>
              <w:adjustRightInd w:val="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Глава местной администрации, </w:t>
            </w:r>
            <w:proofErr w:type="gramStart"/>
            <w:r w:rsidRPr="00EF1E09">
              <w:rPr>
                <w:rFonts w:ascii="Times New Roman" w:eastAsia="Times New Roman" w:hAnsi="Times New Roman" w:cs="Times New Roman"/>
                <w:sz w:val="16"/>
                <w:szCs w:val="16"/>
                <w:lang w:eastAsia="ru-RU"/>
              </w:rPr>
              <w:t>назначаемый</w:t>
            </w:r>
            <w:proofErr w:type="gramEnd"/>
            <w:r w:rsidRPr="00EF1E09">
              <w:rPr>
                <w:rFonts w:ascii="Times New Roman" w:eastAsia="Times New Roman" w:hAnsi="Times New Roman" w:cs="Times New Roman"/>
                <w:sz w:val="16"/>
                <w:szCs w:val="16"/>
                <w:lang w:eastAsia="ru-RU"/>
              </w:rPr>
              <w:t xml:space="preserve"> по контракту</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18607</w:t>
            </w:r>
          </w:p>
        </w:tc>
      </w:tr>
      <w:tr w:rsidR="00EF1E09" w:rsidRPr="00EF1E09" w:rsidTr="005D6F22">
        <w:tc>
          <w:tcPr>
            <w:tcW w:w="6663" w:type="dxa"/>
          </w:tcPr>
          <w:p w:rsidR="00EF1E09" w:rsidRPr="00EF1E09" w:rsidRDefault="00EF1E09" w:rsidP="00EF1E09">
            <w:pPr>
              <w:autoSpaceDE w:val="0"/>
              <w:autoSpaceDN w:val="0"/>
              <w:adjustRightInd w:val="0"/>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Первый заместитель Главы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12845</w:t>
            </w:r>
          </w:p>
        </w:tc>
      </w:tr>
      <w:tr w:rsidR="00EF1E09" w:rsidRPr="00EF1E09" w:rsidTr="005D6F22">
        <w:tc>
          <w:tcPr>
            <w:tcW w:w="6663" w:type="dxa"/>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Заместитель Главы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11218</w:t>
            </w:r>
          </w:p>
        </w:tc>
      </w:tr>
      <w:tr w:rsidR="00EF1E09" w:rsidRPr="00EF1E09" w:rsidTr="005D6F22">
        <w:tc>
          <w:tcPr>
            <w:tcW w:w="6663" w:type="dxa"/>
          </w:tcPr>
          <w:p w:rsidR="00EF1E09" w:rsidRPr="00EF1E09" w:rsidRDefault="00EF1E09" w:rsidP="00EF1E09">
            <w:pPr>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Руководитель аппарата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11218</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Начальник управления (отдела) администрации,  председатель контрольно-счетного органа</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10450</w:t>
            </w:r>
          </w:p>
        </w:tc>
      </w:tr>
      <w:tr w:rsidR="00EF1E09" w:rsidRPr="00EF1E09" w:rsidTr="005D6F22">
        <w:tc>
          <w:tcPr>
            <w:tcW w:w="6663" w:type="dxa"/>
          </w:tcPr>
          <w:p w:rsidR="00EF1E09" w:rsidRPr="00EF1E09" w:rsidRDefault="00EF1E09" w:rsidP="00EF1E09">
            <w:pPr>
              <w:autoSpaceDE w:val="0"/>
              <w:autoSpaceDN w:val="0"/>
              <w:adjustRightInd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Заместитель начальника управления (отдела)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8903</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Заведующий сектором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6583</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Главный специалист администрации, инспектор контрольно-счетного органа</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5808</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Ведущий специалист администрации </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5039</w:t>
            </w:r>
          </w:p>
        </w:tc>
      </w:tr>
      <w:tr w:rsidR="00EF1E09" w:rsidRPr="00EF1E09" w:rsidTr="005D6F22">
        <w:tc>
          <w:tcPr>
            <w:tcW w:w="6663" w:type="dxa"/>
          </w:tcPr>
          <w:p w:rsidR="00EF1E09" w:rsidRPr="00EF1E09" w:rsidRDefault="00EF1E09" w:rsidP="00EF1E09">
            <w:pPr>
              <w:autoSpaceDE w:val="0"/>
              <w:autoSpaceDN w:val="0"/>
              <w:adjustRightInd w:val="0"/>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Специалист 1 категории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4263</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Специалист 2 категории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3877</w:t>
            </w:r>
          </w:p>
        </w:tc>
      </w:tr>
      <w:tr w:rsidR="00EF1E09" w:rsidRPr="00EF1E09" w:rsidTr="005D6F22">
        <w:tc>
          <w:tcPr>
            <w:tcW w:w="6663" w:type="dxa"/>
          </w:tcPr>
          <w:p w:rsidR="00EF1E09" w:rsidRPr="00EF1E09" w:rsidRDefault="00EF1E09" w:rsidP="00EF1E09">
            <w:pP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Специалист администрации</w:t>
            </w:r>
          </w:p>
        </w:tc>
        <w:tc>
          <w:tcPr>
            <w:tcW w:w="2551"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3488</w:t>
            </w:r>
          </w:p>
        </w:tc>
      </w:tr>
    </w:tbl>
    <w:p w:rsidR="00EF1E09" w:rsidRPr="00EF1E09" w:rsidRDefault="00EF1E09" w:rsidP="00EF1E09">
      <w:pPr>
        <w:tabs>
          <w:tab w:val="left" w:pos="516"/>
        </w:tabs>
        <w:autoSpaceDE w:val="0"/>
        <w:autoSpaceDN w:val="0"/>
        <w:adjustRightInd w:val="0"/>
        <w:jc w:val="left"/>
        <w:rPr>
          <w:rFonts w:ascii="Times New Roman" w:eastAsia="Times New Roman" w:hAnsi="Times New Roman" w:cs="Times New Roman"/>
          <w:i/>
          <w:iCs/>
          <w:sz w:val="16"/>
          <w:szCs w:val="16"/>
          <w:lang w:eastAsia="ru-RU"/>
        </w:rPr>
      </w:pPr>
    </w:p>
    <w:p w:rsidR="00EF1E09" w:rsidRPr="00EF1E09" w:rsidRDefault="00EF1E09" w:rsidP="00EF1E09">
      <w:pPr>
        <w:tabs>
          <w:tab w:val="left" w:pos="516"/>
        </w:tabs>
        <w:autoSpaceDE w:val="0"/>
        <w:autoSpaceDN w:val="0"/>
        <w:adjustRightInd w:val="0"/>
        <w:jc w:val="left"/>
        <w:rPr>
          <w:rFonts w:ascii="Times New Roman" w:eastAsia="Times New Roman" w:hAnsi="Times New Roman" w:cs="Times New Roman"/>
          <w:i/>
          <w:iCs/>
          <w:sz w:val="16"/>
          <w:szCs w:val="16"/>
          <w:lang w:eastAsia="ru-RU"/>
        </w:rPr>
      </w:pPr>
    </w:p>
    <w:tbl>
      <w:tblPr>
        <w:tblW w:w="4678" w:type="dxa"/>
        <w:tblInd w:w="4928" w:type="dxa"/>
        <w:tblLook w:val="00A0" w:firstRow="1" w:lastRow="0" w:firstColumn="1" w:lastColumn="0" w:noHBand="0" w:noVBand="0"/>
      </w:tblPr>
      <w:tblGrid>
        <w:gridCol w:w="4678"/>
      </w:tblGrid>
      <w:tr w:rsidR="00EF1E09" w:rsidRPr="00EF1E09" w:rsidTr="00EF1E09">
        <w:tc>
          <w:tcPr>
            <w:tcW w:w="4678" w:type="dxa"/>
          </w:tcPr>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Приложение № 2 </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к Положению об оплате труда муниципальных служащих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Пензенской области</w:t>
            </w:r>
            <w:r w:rsidRPr="00EF1E09">
              <w:rPr>
                <w:rFonts w:ascii="Times New Roman" w:eastAsia="Times New Roman" w:hAnsi="Times New Roman" w:cs="Times New Roman"/>
                <w:i/>
                <w:sz w:val="16"/>
                <w:szCs w:val="16"/>
                <w:lang w:eastAsia="ru-RU"/>
              </w:rPr>
              <w:t xml:space="preserve">, </w:t>
            </w:r>
            <w:r w:rsidRPr="00EF1E09">
              <w:rPr>
                <w:rFonts w:ascii="Times New Roman" w:eastAsia="Times New Roman" w:hAnsi="Times New Roman" w:cs="Times New Roman"/>
                <w:sz w:val="16"/>
                <w:szCs w:val="16"/>
                <w:lang w:eastAsia="ru-RU"/>
              </w:rPr>
              <w:t>утвержденному</w:t>
            </w:r>
          </w:p>
          <w:p w:rsidR="00EF1E09" w:rsidRPr="00EF1E09" w:rsidRDefault="00EF1E09" w:rsidP="00EF1E09">
            <w:pPr>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 xml:space="preserve">решением Собрания представителей </w:t>
            </w:r>
            <w:proofErr w:type="spellStart"/>
            <w:r w:rsidRPr="00EF1E09">
              <w:rPr>
                <w:rFonts w:ascii="Times New Roman" w:eastAsia="Times New Roman" w:hAnsi="Times New Roman" w:cs="Times New Roman"/>
                <w:sz w:val="16"/>
                <w:szCs w:val="16"/>
                <w:lang w:eastAsia="ru-RU"/>
              </w:rPr>
              <w:t>Мокшанского</w:t>
            </w:r>
            <w:proofErr w:type="spellEnd"/>
            <w:r w:rsidRPr="00EF1E09">
              <w:rPr>
                <w:rFonts w:ascii="Times New Roman" w:eastAsia="Times New Roman" w:hAnsi="Times New Roman" w:cs="Times New Roman"/>
                <w:sz w:val="16"/>
                <w:szCs w:val="16"/>
                <w:lang w:eastAsia="ru-RU"/>
              </w:rPr>
              <w:t xml:space="preserve"> района </w:t>
            </w:r>
          </w:p>
          <w:p w:rsidR="00EF1E09" w:rsidRPr="00EF1E09" w:rsidRDefault="00EF1E09" w:rsidP="00EF1E09">
            <w:pPr>
              <w:jc w:val="center"/>
              <w:rPr>
                <w:rFonts w:ascii="Times New Roman" w:eastAsia="Times New Roman" w:hAnsi="Times New Roman" w:cs="Times New Roman"/>
                <w:i/>
                <w:sz w:val="16"/>
                <w:szCs w:val="16"/>
                <w:lang w:eastAsia="ru-RU"/>
              </w:rPr>
            </w:pPr>
            <w:r w:rsidRPr="00EF1E09">
              <w:rPr>
                <w:rFonts w:ascii="Times New Roman" w:eastAsia="Times New Roman" w:hAnsi="Times New Roman" w:cs="Times New Roman"/>
                <w:sz w:val="16"/>
                <w:szCs w:val="16"/>
                <w:lang w:eastAsia="ru-RU"/>
              </w:rPr>
              <w:t xml:space="preserve"> Пензенской области</w:t>
            </w:r>
          </w:p>
          <w:p w:rsidR="00EF1E09" w:rsidRPr="00EF1E09" w:rsidRDefault="00EF1E09" w:rsidP="00EF1E09">
            <w:pPr>
              <w:autoSpaceDE w:val="0"/>
              <w:autoSpaceDN w:val="0"/>
              <w:adjustRightInd w:val="0"/>
              <w:ind w:firstLine="540"/>
              <w:jc w:val="center"/>
              <w:rPr>
                <w:rFonts w:ascii="Times New Roman" w:eastAsia="Times New Roman" w:hAnsi="Times New Roman" w:cs="Times New Roman"/>
                <w:i/>
                <w:iCs/>
                <w:sz w:val="16"/>
                <w:szCs w:val="16"/>
                <w:lang w:eastAsia="ru-RU"/>
              </w:rPr>
            </w:pPr>
            <w:r w:rsidRPr="00EF1E09">
              <w:rPr>
                <w:rFonts w:ascii="Times New Roman" w:eastAsia="Times New Roman" w:hAnsi="Times New Roman" w:cs="Times New Roman"/>
                <w:sz w:val="16"/>
                <w:szCs w:val="16"/>
                <w:lang w:eastAsia="ru-RU"/>
              </w:rPr>
              <w:t>от 26.07.2019 № 322-30/4</w:t>
            </w:r>
          </w:p>
        </w:tc>
      </w:tr>
    </w:tbl>
    <w:p w:rsidR="00EF1E09" w:rsidRPr="00EF1E09" w:rsidRDefault="00EF1E09" w:rsidP="00EF1E09">
      <w:pPr>
        <w:autoSpaceDE w:val="0"/>
        <w:autoSpaceDN w:val="0"/>
        <w:adjustRightInd w:val="0"/>
        <w:jc w:val="right"/>
        <w:rPr>
          <w:rFonts w:ascii="Times New Roman" w:eastAsia="Times New Roman" w:hAnsi="Times New Roman" w:cs="Times New Roman"/>
          <w:i/>
          <w:iCs/>
          <w:sz w:val="16"/>
          <w:szCs w:val="16"/>
          <w:lang w:eastAsia="ru-RU"/>
        </w:rPr>
      </w:pPr>
    </w:p>
    <w:p w:rsidR="00EF1E09" w:rsidRPr="00EF1E09" w:rsidRDefault="00EF1E09" w:rsidP="00EF1E09">
      <w:pPr>
        <w:tabs>
          <w:tab w:val="left" w:pos="3546"/>
        </w:tabs>
        <w:autoSpaceDE w:val="0"/>
        <w:autoSpaceDN w:val="0"/>
        <w:adjustRightInd w:val="0"/>
        <w:jc w:val="center"/>
        <w:rPr>
          <w:rFonts w:ascii="Times New Roman" w:eastAsia="Times New Roman" w:hAnsi="Times New Roman" w:cs="Times New Roman"/>
          <w:b/>
          <w:i/>
          <w:iCs/>
          <w:sz w:val="16"/>
          <w:szCs w:val="16"/>
          <w:lang w:eastAsia="ru-RU"/>
        </w:rPr>
      </w:pPr>
      <w:r w:rsidRPr="00EF1E09">
        <w:rPr>
          <w:rFonts w:ascii="Times New Roman" w:eastAsia="Times New Roman" w:hAnsi="Times New Roman" w:cs="Times New Roman"/>
          <w:b/>
          <w:iCs/>
          <w:sz w:val="16"/>
          <w:szCs w:val="16"/>
          <w:lang w:eastAsia="ru-RU"/>
        </w:rPr>
        <w:t xml:space="preserve">Размеры ежемесячных доплат за классный чин муниципальным служащим </w:t>
      </w:r>
      <w:proofErr w:type="spellStart"/>
      <w:r w:rsidRPr="00EF1E09">
        <w:rPr>
          <w:rFonts w:ascii="Times New Roman" w:eastAsia="Times New Roman" w:hAnsi="Times New Roman" w:cs="Times New Roman"/>
          <w:b/>
          <w:iCs/>
          <w:sz w:val="16"/>
          <w:szCs w:val="16"/>
          <w:lang w:eastAsia="ru-RU"/>
        </w:rPr>
        <w:t>Мокшанского</w:t>
      </w:r>
      <w:proofErr w:type="spellEnd"/>
      <w:r w:rsidRPr="00EF1E09">
        <w:rPr>
          <w:rFonts w:ascii="Times New Roman" w:eastAsia="Times New Roman" w:hAnsi="Times New Roman" w:cs="Times New Roman"/>
          <w:b/>
          <w:iCs/>
          <w:sz w:val="16"/>
          <w:szCs w:val="16"/>
          <w:lang w:eastAsia="ru-RU"/>
        </w:rPr>
        <w:t xml:space="preserve"> района Пензенской области</w:t>
      </w:r>
    </w:p>
    <w:p w:rsidR="00EF1E09" w:rsidRPr="00EF1E09" w:rsidRDefault="00EF1E09" w:rsidP="00EF1E09">
      <w:pPr>
        <w:autoSpaceDE w:val="0"/>
        <w:autoSpaceDN w:val="0"/>
        <w:adjustRightInd w:val="0"/>
        <w:jc w:val="right"/>
        <w:rPr>
          <w:rFonts w:ascii="Times New Roman" w:eastAsia="Times New Roman" w:hAnsi="Times New Roman" w:cs="Times New Roman"/>
          <w:i/>
          <w:iCs/>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5"/>
        <w:gridCol w:w="4111"/>
      </w:tblGrid>
      <w:tr w:rsidR="00EF1E09" w:rsidRPr="00EF1E09" w:rsidTr="005D6F22">
        <w:tc>
          <w:tcPr>
            <w:tcW w:w="5495"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i/>
                <w:iCs/>
                <w:sz w:val="16"/>
                <w:szCs w:val="16"/>
                <w:lang w:eastAsia="ru-RU"/>
              </w:rPr>
              <w:tab/>
            </w:r>
            <w:r w:rsidRPr="00EF1E09">
              <w:rPr>
                <w:rFonts w:ascii="Times New Roman" w:eastAsia="Times New Roman" w:hAnsi="Times New Roman" w:cs="Times New Roman"/>
                <w:sz w:val="16"/>
                <w:szCs w:val="16"/>
                <w:lang w:eastAsia="ru-RU"/>
              </w:rPr>
              <w:t>Наименование классного чина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Размер ежемесячной доплаты за классный чин, руб.</w:t>
            </w:r>
            <w:r w:rsidRPr="00EF1E09">
              <w:rPr>
                <w:rFonts w:ascii="Times New Roman" w:eastAsia="Times New Roman" w:hAnsi="Times New Roman" w:cs="Times New Roman"/>
                <w:sz w:val="16"/>
                <w:szCs w:val="16"/>
                <w:vertAlign w:val="superscript"/>
                <w:lang w:eastAsia="ru-RU"/>
              </w:rPr>
              <w:t xml:space="preserve"> </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Действительный муниципальный советник 1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4927</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Действительный муниципальный советник 2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4518</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Действительный муниципальный советник 3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4108</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Муниципальный советник 1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3613</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Муниципальный советник 2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3367</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Муниципальный советник 3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3120</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Советник муниципальной службы 1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2794</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Советник муниципальной службы 2 класса</w:t>
            </w:r>
          </w:p>
        </w:tc>
        <w:tc>
          <w:tcPr>
            <w:tcW w:w="4111" w:type="dxa"/>
          </w:tcPr>
          <w:p w:rsidR="00EF1E09" w:rsidRPr="00EF1E09" w:rsidRDefault="00EF1E09" w:rsidP="00EF1E09">
            <w:pPr>
              <w:tabs>
                <w:tab w:val="left" w:pos="1236"/>
                <w:tab w:val="center" w:pos="1363"/>
              </w:tabs>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2631</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Советник муниципальной службы 3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2467</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Референт муниципальной службы 1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2300</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Референт муниципальной службы 2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2055</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Референт муниципальной службы 3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1810</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Секретарь муниципальной службы 1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1645</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Секретарь муниципальной службы 2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1481</w:t>
            </w:r>
          </w:p>
        </w:tc>
      </w:tr>
      <w:tr w:rsidR="00EF1E09" w:rsidRPr="00EF1E09" w:rsidTr="005D6F22">
        <w:tc>
          <w:tcPr>
            <w:tcW w:w="5495" w:type="dxa"/>
          </w:tcPr>
          <w:p w:rsidR="00EF1E09" w:rsidRPr="00EF1E09" w:rsidRDefault="00EF1E09" w:rsidP="00EF1E09">
            <w:pPr>
              <w:spacing w:line="276" w:lineRule="auto"/>
              <w:jc w:val="left"/>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Секретарь муниципальной службы 3 класса</w:t>
            </w:r>
          </w:p>
        </w:tc>
        <w:tc>
          <w:tcPr>
            <w:tcW w:w="4111" w:type="dxa"/>
          </w:tcPr>
          <w:p w:rsidR="00EF1E09" w:rsidRPr="00EF1E09" w:rsidRDefault="00EF1E09" w:rsidP="00EF1E09">
            <w:pPr>
              <w:spacing w:line="276" w:lineRule="auto"/>
              <w:jc w:val="center"/>
              <w:rPr>
                <w:rFonts w:ascii="Times New Roman" w:eastAsia="Times New Roman" w:hAnsi="Times New Roman" w:cs="Times New Roman"/>
                <w:sz w:val="16"/>
                <w:szCs w:val="16"/>
                <w:lang w:eastAsia="ru-RU"/>
              </w:rPr>
            </w:pPr>
            <w:r w:rsidRPr="00EF1E09">
              <w:rPr>
                <w:rFonts w:ascii="Times New Roman" w:eastAsia="Times New Roman" w:hAnsi="Times New Roman" w:cs="Times New Roman"/>
                <w:sz w:val="16"/>
                <w:szCs w:val="16"/>
                <w:lang w:eastAsia="ru-RU"/>
              </w:rPr>
              <w:t>1317</w:t>
            </w:r>
          </w:p>
        </w:tc>
      </w:tr>
    </w:tbl>
    <w:p w:rsidR="00EF1E09" w:rsidRPr="00EF1E09" w:rsidRDefault="00EF1E09" w:rsidP="00EF1E09">
      <w:pPr>
        <w:tabs>
          <w:tab w:val="left" w:pos="217"/>
        </w:tabs>
        <w:autoSpaceDE w:val="0"/>
        <w:autoSpaceDN w:val="0"/>
        <w:adjustRightInd w:val="0"/>
        <w:jc w:val="left"/>
        <w:rPr>
          <w:rFonts w:ascii="Times New Roman" w:eastAsia="Times New Roman" w:hAnsi="Times New Roman" w:cs="Times New Roman"/>
          <w:i/>
          <w:iCs/>
          <w:sz w:val="16"/>
          <w:szCs w:val="16"/>
          <w:lang w:eastAsia="ru-RU"/>
        </w:rPr>
      </w:pPr>
    </w:p>
    <w:p w:rsidR="00EF1E09" w:rsidRPr="00EF1E09" w:rsidRDefault="00EF1E09" w:rsidP="00EF1E09">
      <w:pPr>
        <w:tabs>
          <w:tab w:val="left" w:pos="217"/>
        </w:tabs>
        <w:autoSpaceDE w:val="0"/>
        <w:autoSpaceDN w:val="0"/>
        <w:adjustRightInd w:val="0"/>
        <w:jc w:val="left"/>
        <w:rPr>
          <w:rFonts w:ascii="Times New Roman" w:eastAsia="Times New Roman" w:hAnsi="Times New Roman" w:cs="Times New Roman"/>
          <w:i/>
          <w:iCs/>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F85DB1" w:rsidRPr="00F85DB1" w:rsidTr="00892F4A">
        <w:tc>
          <w:tcPr>
            <w:tcW w:w="9606" w:type="dxa"/>
          </w:tcPr>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СОБРАНИЕ ПРЕДСТАВИТЕЛЕЙ</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МОКШАНСКОГО РАЙОНА ПЕНЗЕНСКОЙ ОБЛАСТИ</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ЧЕТВЁРТОГО СОЗЫВА</w:t>
            </w:r>
          </w:p>
        </w:tc>
      </w:tr>
      <w:tr w:rsidR="00F85DB1" w:rsidRPr="00F85DB1" w:rsidTr="00892F4A">
        <w:trPr>
          <w:trHeight w:hRule="exact" w:val="131"/>
        </w:trPr>
        <w:tc>
          <w:tcPr>
            <w:tcW w:w="9606" w:type="dxa"/>
          </w:tcPr>
          <w:p w:rsidR="00F85DB1" w:rsidRPr="00F85DB1" w:rsidRDefault="00F85DB1" w:rsidP="00F85DB1">
            <w:pPr>
              <w:rPr>
                <w:rFonts w:ascii="Times New Roman" w:eastAsia="Times New Roman" w:hAnsi="Times New Roman" w:cs="Times New Roman"/>
                <w:sz w:val="16"/>
                <w:szCs w:val="16"/>
                <w:lang w:eastAsia="ru-RU"/>
              </w:rPr>
            </w:pPr>
          </w:p>
        </w:tc>
      </w:tr>
      <w:tr w:rsidR="00F85DB1" w:rsidRPr="00F85DB1" w:rsidTr="00892F4A">
        <w:trPr>
          <w:trHeight w:val="553"/>
        </w:trPr>
        <w:tc>
          <w:tcPr>
            <w:tcW w:w="9606" w:type="dxa"/>
          </w:tcPr>
          <w:p w:rsidR="00F85DB1" w:rsidRPr="00F85DB1" w:rsidRDefault="00F85DB1" w:rsidP="00F85DB1">
            <w:pPr>
              <w:keepNext/>
              <w:keepLines/>
              <w:spacing w:before="360"/>
              <w:jc w:val="center"/>
              <w:outlineLvl w:val="2"/>
              <w:rPr>
                <w:rFonts w:ascii="Times New Roman" w:eastAsia="Times New Roman" w:hAnsi="Times New Roman" w:cs="Times New Roman"/>
                <w:b/>
                <w:sz w:val="16"/>
                <w:szCs w:val="16"/>
                <w:lang w:eastAsia="ru-RU"/>
              </w:rPr>
            </w:pPr>
            <w:proofErr w:type="gramStart"/>
            <w:r w:rsidRPr="00F85DB1">
              <w:rPr>
                <w:rFonts w:ascii="Times New Roman" w:eastAsia="Times New Roman" w:hAnsi="Times New Roman" w:cs="Times New Roman"/>
                <w:b/>
                <w:sz w:val="16"/>
                <w:szCs w:val="16"/>
                <w:lang w:eastAsia="ru-RU"/>
              </w:rPr>
              <w:t>Р</w:t>
            </w:r>
            <w:proofErr w:type="gramEnd"/>
            <w:r w:rsidRPr="00F85DB1">
              <w:rPr>
                <w:rFonts w:ascii="Times New Roman" w:eastAsia="Times New Roman" w:hAnsi="Times New Roman" w:cs="Times New Roman"/>
                <w:b/>
                <w:sz w:val="16"/>
                <w:szCs w:val="16"/>
                <w:lang w:eastAsia="ru-RU"/>
              </w:rPr>
              <w:t xml:space="preserve"> Е Ш Е Н И Е</w:t>
            </w:r>
          </w:p>
          <w:p w:rsidR="00F85DB1" w:rsidRPr="00F85DB1" w:rsidRDefault="00F85DB1" w:rsidP="00F85DB1">
            <w:pPr>
              <w:keepNext/>
              <w:keepLines/>
              <w:spacing w:before="240"/>
              <w:ind w:left="1854"/>
              <w:jc w:val="left"/>
              <w:outlineLvl w:val="3"/>
              <w:rPr>
                <w:rFonts w:ascii="Times New Roman" w:eastAsia="Times New Roman" w:hAnsi="Times New Roman" w:cs="Times New Roman"/>
                <w:b/>
                <w:sz w:val="16"/>
                <w:szCs w:val="16"/>
                <w:lang w:eastAsia="ru-RU"/>
              </w:rPr>
            </w:pPr>
          </w:p>
        </w:tc>
      </w:tr>
      <w:tr w:rsidR="00F85DB1" w:rsidRPr="00F85DB1" w:rsidTr="00892F4A">
        <w:trPr>
          <w:trHeight w:hRule="exact" w:val="340"/>
        </w:trPr>
        <w:tc>
          <w:tcPr>
            <w:tcW w:w="9606" w:type="dxa"/>
            <w:vAlign w:val="center"/>
          </w:tcPr>
          <w:p w:rsidR="00F85DB1" w:rsidRPr="00F85DB1" w:rsidRDefault="00F85DB1" w:rsidP="00F85DB1">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F85DB1" w:rsidRPr="00F85DB1" w:rsidRDefault="00F85DB1" w:rsidP="00F85DB1">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85DB1" w:rsidRPr="00F85DB1" w:rsidTr="00892F4A">
        <w:tc>
          <w:tcPr>
            <w:tcW w:w="284" w:type="dxa"/>
            <w:vAlign w:val="bottom"/>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26 июля 2019 года</w:t>
            </w:r>
          </w:p>
        </w:tc>
        <w:tc>
          <w:tcPr>
            <w:tcW w:w="397" w:type="dxa"/>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323-30/4</w:t>
            </w:r>
          </w:p>
        </w:tc>
      </w:tr>
      <w:tr w:rsidR="00F85DB1" w:rsidRPr="00F85DB1" w:rsidTr="00892F4A">
        <w:tc>
          <w:tcPr>
            <w:tcW w:w="4650" w:type="dxa"/>
            <w:gridSpan w:val="4"/>
          </w:tcPr>
          <w:p w:rsidR="00F85DB1" w:rsidRPr="00F85DB1" w:rsidRDefault="00F85DB1" w:rsidP="00F85DB1">
            <w:pPr>
              <w:jc w:val="center"/>
              <w:rPr>
                <w:rFonts w:ascii="Times New Roman" w:eastAsia="Times New Roman" w:hAnsi="Times New Roman" w:cs="Times New Roman"/>
                <w:sz w:val="16"/>
                <w:szCs w:val="16"/>
                <w:lang w:eastAsia="ru-RU"/>
              </w:rPr>
            </w:pPr>
            <w:proofErr w:type="spellStart"/>
            <w:r w:rsidRPr="00F85DB1">
              <w:rPr>
                <w:rFonts w:ascii="Times New Roman" w:eastAsia="Times New Roman" w:hAnsi="Times New Roman" w:cs="Times New Roman"/>
                <w:sz w:val="16"/>
                <w:szCs w:val="16"/>
                <w:lang w:eastAsia="ru-RU"/>
              </w:rPr>
              <w:t>р.п</w:t>
            </w:r>
            <w:proofErr w:type="spellEnd"/>
            <w:r w:rsidRPr="00F85DB1">
              <w:rPr>
                <w:rFonts w:ascii="Times New Roman" w:eastAsia="Times New Roman" w:hAnsi="Times New Roman" w:cs="Times New Roman"/>
                <w:sz w:val="16"/>
                <w:szCs w:val="16"/>
                <w:lang w:eastAsia="ru-RU"/>
              </w:rPr>
              <w:t>. Мокшан</w:t>
            </w:r>
          </w:p>
        </w:tc>
      </w:tr>
    </w:tbl>
    <w:p w:rsid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 xml:space="preserve">О внесении изменений в Положение о пенсионном обеспечении за выслугу лет муниципальных служащих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Пензенской области, утвержденное решением Собрания представителей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Пензенской области </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от 09.08.2012 № 81-10/3</w:t>
      </w:r>
    </w:p>
    <w:p w:rsidR="00F85DB1" w:rsidRPr="00F85DB1" w:rsidRDefault="00F85DB1" w:rsidP="00F85DB1">
      <w:pPr>
        <w:autoSpaceDE w:val="0"/>
        <w:autoSpaceDN w:val="0"/>
        <w:adjustRightInd w:val="0"/>
        <w:spacing w:before="120"/>
        <w:ind w:firstLine="539"/>
        <w:rPr>
          <w:rFonts w:ascii="Times New Roman" w:eastAsia="Times New Roman" w:hAnsi="Times New Roman" w:cs="Times New Roman"/>
          <w:b/>
          <w:sz w:val="16"/>
          <w:szCs w:val="16"/>
          <w:lang w:eastAsia="ru-RU"/>
        </w:rPr>
      </w:pPr>
      <w:proofErr w:type="gramStart"/>
      <w:r w:rsidRPr="00F85DB1">
        <w:rPr>
          <w:rFonts w:ascii="Times New Roman" w:eastAsia="Times New Roman" w:hAnsi="Times New Roman" w:cs="Times New Roman"/>
          <w:sz w:val="16"/>
          <w:szCs w:val="16"/>
          <w:lang w:eastAsia="ru-RU"/>
        </w:rPr>
        <w:t>В соответствии со статьей 7 Федерального закона от 15.12.2001 № 166-ФЗ «О государственном пенсионном обеспечении в Российской Федерации», статьями 23, 24 Федерального закона от 02.03.2007 № 25-ФЗ «О муниципальной службе в Российской Федерации», статьей 18 Закона Пензенской области от 08.09.2004 № 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Законом</w:t>
      </w:r>
      <w:proofErr w:type="gramEnd"/>
      <w:r w:rsidRPr="00F85DB1">
        <w:rPr>
          <w:rFonts w:ascii="Times New Roman" w:eastAsia="Times New Roman" w:hAnsi="Times New Roman" w:cs="Times New Roman"/>
          <w:sz w:val="16"/>
          <w:szCs w:val="16"/>
          <w:lang w:eastAsia="ru-RU"/>
        </w:rPr>
        <w:t xml:space="preserve"> Пензенской области от 10.10.2007 № 1390-ЗПО «О муниципальной службе в Пензенской области», на основании статьи 18 Устава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w:t>
      </w:r>
      <w:r w:rsidRPr="00F85DB1">
        <w:rPr>
          <w:rFonts w:ascii="Times New Roman" w:eastAsia="Times New Roman" w:hAnsi="Times New Roman" w:cs="Times New Roman"/>
          <w:b/>
          <w:sz w:val="16"/>
          <w:szCs w:val="16"/>
          <w:lang w:eastAsia="ru-RU"/>
        </w:rPr>
        <w:t>-</w:t>
      </w:r>
    </w:p>
    <w:p w:rsidR="00F85DB1" w:rsidRPr="00F85DB1" w:rsidRDefault="00F85DB1" w:rsidP="00F85DB1">
      <w:pPr>
        <w:spacing w:before="120"/>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 xml:space="preserve">Собрание представителей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решило:</w:t>
      </w:r>
    </w:p>
    <w:p w:rsidR="00F85DB1" w:rsidRPr="00F85DB1" w:rsidRDefault="00F85DB1" w:rsidP="00F85DB1">
      <w:pPr>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1. Внести в Положение о пенсионном обеспечении за выслугу лет муниципальных служащих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утвержденное решением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от 09.08.2012 № 81-10/3 следующие изменения:</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1) в пункте 6.3 предложение «Минимальный размер пенсии подлежит индексации в порядке, установленном пунктом 16.3 настоящего Положения</w:t>
      </w:r>
      <w:proofErr w:type="gramStart"/>
      <w:r w:rsidRPr="00F85DB1">
        <w:rPr>
          <w:rFonts w:ascii="Times New Roman" w:eastAsia="Times New Roman" w:hAnsi="Times New Roman" w:cs="Times New Roman"/>
          <w:sz w:val="16"/>
          <w:szCs w:val="16"/>
          <w:lang w:eastAsia="ru-RU"/>
        </w:rPr>
        <w:t xml:space="preserve">.» </w:t>
      </w:r>
      <w:proofErr w:type="gramEnd"/>
      <w:r w:rsidRPr="00F85DB1">
        <w:rPr>
          <w:rFonts w:ascii="Times New Roman" w:eastAsia="Times New Roman" w:hAnsi="Times New Roman" w:cs="Times New Roman"/>
          <w:sz w:val="16"/>
          <w:szCs w:val="16"/>
          <w:lang w:eastAsia="ru-RU"/>
        </w:rPr>
        <w:t>исключить;</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2) пункт 16.3 изложить в следующей редакции:</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«16.3. Минимальный размер пенсии индексируется при повышении размеров должностных окладов муниципальных служащих на индекс повышения должностных окладов муниципальных служащих. Минимальный размер пенсии также изменяется с учетом применения коэффициента увеличения пенсии за выслугу лет</w:t>
      </w:r>
      <w:proofErr w:type="gramStart"/>
      <w:r w:rsidRPr="00F85DB1">
        <w:rPr>
          <w:rFonts w:ascii="Times New Roman" w:eastAsia="Times New Roman" w:hAnsi="Times New Roman" w:cs="Times New Roman"/>
          <w:sz w:val="16"/>
          <w:szCs w:val="16"/>
          <w:lang w:eastAsia="ru-RU"/>
        </w:rPr>
        <w:t>.»;</w:t>
      </w:r>
      <w:proofErr w:type="gramEnd"/>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3) дополнить пунктом 16.4 следующего содержания:</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«16.4. Пенсии за выслугу лет муниципальных служащих, и минимальный размер пенсии увеличиваются в случае повышения должностных окладов при изменении размеров составных частей денежного содержания муниципальных служащих. При этом новая величина пенсии за выслугу лет определяется исходя из среднемесячного заработка, учтенного при ее исчислении, с применением коэффициента увеличения пенсии за выслугу лет, за вычетом страховой пенсии по старости либо за вычетом страховой пенсии по инвалидности, установленной в соответствии с Федеральным законом «О страховых пенсиях».».</w:t>
      </w:r>
    </w:p>
    <w:p w:rsidR="00F85DB1" w:rsidRPr="00F85DB1" w:rsidRDefault="00F85DB1" w:rsidP="00F85DB1">
      <w:pPr>
        <w:tabs>
          <w:tab w:val="right" w:pos="9638"/>
        </w:tabs>
        <w:autoSpaceDE w:val="0"/>
        <w:autoSpaceDN w:val="0"/>
        <w:adjustRightInd w:val="0"/>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2. </w:t>
      </w:r>
      <w:proofErr w:type="gramStart"/>
      <w:r w:rsidRPr="00F85DB1">
        <w:rPr>
          <w:rFonts w:ascii="Times New Roman" w:eastAsia="Times New Roman" w:hAnsi="Times New Roman" w:cs="Times New Roman"/>
          <w:sz w:val="16"/>
          <w:szCs w:val="16"/>
          <w:lang w:eastAsia="ru-RU"/>
        </w:rPr>
        <w:t xml:space="preserve">Установить, что положения пункта 16.4 Положения о пенсионном обеспечении за выслугу лет муниципальных служащих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(далее – Положение)</w:t>
      </w:r>
      <w:r w:rsidRPr="00F85DB1">
        <w:rPr>
          <w:rFonts w:ascii="Times New Roman" w:eastAsia="Times New Roman" w:hAnsi="Times New Roman" w:cs="Times New Roman"/>
          <w:i/>
          <w:sz w:val="16"/>
          <w:szCs w:val="16"/>
          <w:lang w:eastAsia="ru-RU"/>
        </w:rPr>
        <w:t xml:space="preserve">, </w:t>
      </w:r>
      <w:r w:rsidRPr="00F85DB1">
        <w:rPr>
          <w:rFonts w:ascii="Times New Roman" w:eastAsia="Times New Roman" w:hAnsi="Times New Roman" w:cs="Times New Roman"/>
          <w:sz w:val="16"/>
          <w:szCs w:val="16"/>
          <w:lang w:eastAsia="ru-RU"/>
        </w:rPr>
        <w:t>утвержденного</w:t>
      </w:r>
      <w:r w:rsidRPr="00F85DB1">
        <w:rPr>
          <w:rFonts w:ascii="Times New Roman" w:eastAsia="Times New Roman" w:hAnsi="Times New Roman" w:cs="Times New Roman"/>
          <w:i/>
          <w:sz w:val="16"/>
          <w:szCs w:val="16"/>
          <w:lang w:eastAsia="ru-RU"/>
        </w:rPr>
        <w:t xml:space="preserve"> </w:t>
      </w:r>
      <w:r w:rsidRPr="00F85DB1">
        <w:rPr>
          <w:rFonts w:ascii="Times New Roman" w:eastAsia="Times New Roman" w:hAnsi="Times New Roman" w:cs="Times New Roman"/>
          <w:sz w:val="16"/>
          <w:szCs w:val="16"/>
          <w:lang w:eastAsia="ru-RU"/>
        </w:rPr>
        <w:t xml:space="preserve">решением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от 09.08.2012 № 81-10/3 «Об утверждении Положения о пенсионном обеспечении за выслугу лет муниципальных служащих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r w:rsidRPr="00F85DB1">
        <w:rPr>
          <w:rFonts w:ascii="Times New Roman" w:eastAsia="Times New Roman" w:hAnsi="Times New Roman" w:cs="Times New Roman"/>
          <w:i/>
          <w:sz w:val="16"/>
          <w:szCs w:val="16"/>
          <w:lang w:eastAsia="ru-RU"/>
        </w:rPr>
        <w:t xml:space="preserve"> </w:t>
      </w:r>
      <w:r w:rsidRPr="00F85DB1">
        <w:rPr>
          <w:rFonts w:ascii="Times New Roman" w:eastAsia="Times New Roman" w:hAnsi="Times New Roman" w:cs="Times New Roman"/>
          <w:sz w:val="16"/>
          <w:szCs w:val="16"/>
          <w:lang w:eastAsia="ru-RU"/>
        </w:rPr>
        <w:t xml:space="preserve">(в редакции настоящего решения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применяются с учетом</w:t>
      </w:r>
      <w:proofErr w:type="gramEnd"/>
      <w:r w:rsidRPr="00F85DB1">
        <w:rPr>
          <w:rFonts w:ascii="Times New Roman" w:eastAsia="Times New Roman" w:hAnsi="Times New Roman" w:cs="Times New Roman"/>
          <w:sz w:val="16"/>
          <w:szCs w:val="16"/>
          <w:lang w:eastAsia="ru-RU"/>
        </w:rPr>
        <w:t xml:space="preserve"> коэффициента увеличения пенсии за выслугу лет в размере 1,6:</w:t>
      </w:r>
    </w:p>
    <w:p w:rsidR="00F85DB1" w:rsidRPr="00F85DB1" w:rsidRDefault="00F85DB1" w:rsidP="00F85DB1">
      <w:pPr>
        <w:tabs>
          <w:tab w:val="right" w:pos="9638"/>
        </w:tabs>
        <w:autoSpaceDE w:val="0"/>
        <w:autoSpaceDN w:val="0"/>
        <w:adjustRightInd w:val="0"/>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1) к лицам, имеющим право на пенсию за выслугу лет в соответствии с решением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от 09.08.2012 № 81-10/3 «Об утверждении Положения о пенсионном обеспечении за выслугу лет муниципальных служащих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r w:rsidRPr="00F85DB1">
        <w:rPr>
          <w:rFonts w:ascii="Times New Roman" w:eastAsia="Times New Roman" w:hAnsi="Times New Roman" w:cs="Times New Roman"/>
          <w:i/>
          <w:sz w:val="16"/>
          <w:szCs w:val="16"/>
          <w:lang w:eastAsia="ru-RU"/>
        </w:rPr>
        <w:t xml:space="preserve"> </w:t>
      </w:r>
      <w:r w:rsidRPr="00F85DB1">
        <w:rPr>
          <w:rFonts w:ascii="Times New Roman" w:eastAsia="Times New Roman" w:hAnsi="Times New Roman" w:cs="Times New Roman"/>
          <w:sz w:val="16"/>
          <w:szCs w:val="16"/>
          <w:lang w:eastAsia="ru-RU"/>
        </w:rPr>
        <w:t>до дня вступления в силу настоящего решения;</w:t>
      </w:r>
    </w:p>
    <w:p w:rsidR="00F85DB1" w:rsidRPr="00F85DB1" w:rsidRDefault="00F85DB1" w:rsidP="00F85DB1">
      <w:pPr>
        <w:tabs>
          <w:tab w:val="right" w:pos="9638"/>
        </w:tabs>
        <w:autoSpaceDE w:val="0"/>
        <w:autoSpaceDN w:val="0"/>
        <w:adjustRightInd w:val="0"/>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2) к лицам, у которых право на пенсию за выслугу лет в соответствии с решением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от 09.08.2012 № 81-10/3 «Об утверждении Положения о пенсионном обеспечении за выслугу лет муниципальных служащих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r w:rsidRPr="00F85DB1">
        <w:rPr>
          <w:rFonts w:ascii="Times New Roman" w:eastAsia="Times New Roman" w:hAnsi="Times New Roman" w:cs="Times New Roman"/>
          <w:i/>
          <w:sz w:val="16"/>
          <w:szCs w:val="16"/>
          <w:lang w:eastAsia="ru-RU"/>
        </w:rPr>
        <w:t xml:space="preserve"> </w:t>
      </w:r>
      <w:r w:rsidRPr="00F85DB1">
        <w:rPr>
          <w:rFonts w:ascii="Times New Roman" w:eastAsia="Times New Roman" w:hAnsi="Times New Roman" w:cs="Times New Roman"/>
          <w:sz w:val="16"/>
          <w:szCs w:val="16"/>
          <w:lang w:eastAsia="ru-RU"/>
        </w:rPr>
        <w:t xml:space="preserve">возникает после дня вступления в силу настоящего решения и размер </w:t>
      </w:r>
      <w:proofErr w:type="gramStart"/>
      <w:r w:rsidRPr="00F85DB1">
        <w:rPr>
          <w:rFonts w:ascii="Times New Roman" w:eastAsia="Times New Roman" w:hAnsi="Times New Roman" w:cs="Times New Roman"/>
          <w:sz w:val="16"/>
          <w:szCs w:val="16"/>
          <w:lang w:eastAsia="ru-RU"/>
        </w:rPr>
        <w:t>пенсии</w:t>
      </w:r>
      <w:proofErr w:type="gramEnd"/>
      <w:r w:rsidRPr="00F85DB1">
        <w:rPr>
          <w:rFonts w:ascii="Times New Roman" w:eastAsia="Times New Roman" w:hAnsi="Times New Roman" w:cs="Times New Roman"/>
          <w:sz w:val="16"/>
          <w:szCs w:val="16"/>
          <w:lang w:eastAsia="ru-RU"/>
        </w:rPr>
        <w:t xml:space="preserve"> за выслугу лет которых исчисляется исходя из среднемесячного заработка по замещаемым ими должностям муниципальной службы до дня вступления в силу настоящего решения.</w:t>
      </w:r>
    </w:p>
    <w:p w:rsidR="00F85DB1" w:rsidRPr="00F85DB1" w:rsidRDefault="00F85DB1" w:rsidP="00F85DB1">
      <w:pPr>
        <w:ind w:firstLine="540"/>
        <w:rPr>
          <w:rFonts w:ascii="Times New Roman" w:eastAsia="Times New Roman" w:hAnsi="Times New Roman" w:cs="Times New Roman"/>
          <w:i/>
          <w:sz w:val="16"/>
          <w:szCs w:val="16"/>
          <w:lang w:eastAsia="ru-RU"/>
        </w:rPr>
      </w:pPr>
      <w:r w:rsidRPr="00F85DB1">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«Ведомости органов местного самоуправления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r w:rsidRPr="00F85DB1">
        <w:rPr>
          <w:rFonts w:ascii="Times New Roman" w:eastAsia="Times New Roman" w:hAnsi="Times New Roman" w:cs="Times New Roman"/>
          <w:i/>
          <w:sz w:val="16"/>
          <w:szCs w:val="16"/>
          <w:lang w:eastAsia="ru-RU"/>
        </w:rPr>
        <w:t>.</w:t>
      </w:r>
    </w:p>
    <w:p w:rsidR="00F85DB1" w:rsidRPr="00F85DB1" w:rsidRDefault="00F85DB1" w:rsidP="00F85DB1">
      <w:pPr>
        <w:tabs>
          <w:tab w:val="right" w:pos="9638"/>
        </w:tabs>
        <w:autoSpaceDE w:val="0"/>
        <w:autoSpaceDN w:val="0"/>
        <w:adjustRightInd w:val="0"/>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5. </w:t>
      </w:r>
      <w:proofErr w:type="gramStart"/>
      <w:r w:rsidRPr="00F85DB1">
        <w:rPr>
          <w:rFonts w:ascii="Times New Roman" w:eastAsia="Times New Roman" w:hAnsi="Times New Roman" w:cs="Times New Roman"/>
          <w:sz w:val="16"/>
          <w:szCs w:val="16"/>
          <w:lang w:eastAsia="ru-RU"/>
        </w:rPr>
        <w:t>Контроль за</w:t>
      </w:r>
      <w:proofErr w:type="gramEnd"/>
      <w:r w:rsidRPr="00F85DB1">
        <w:rPr>
          <w:rFonts w:ascii="Times New Roman" w:eastAsia="Times New Roman" w:hAnsi="Times New Roman" w:cs="Times New Roman"/>
          <w:sz w:val="16"/>
          <w:szCs w:val="16"/>
          <w:lang w:eastAsia="ru-RU"/>
        </w:rPr>
        <w:t xml:space="preserve"> исполнением настоящего решения возложить на главу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p>
    <w:p w:rsidR="00F85DB1" w:rsidRPr="00F85DB1" w:rsidRDefault="00F85DB1" w:rsidP="00F85DB1">
      <w:pPr>
        <w:ind w:firstLine="540"/>
        <w:rPr>
          <w:rFonts w:ascii="Times New Roman" w:eastAsia="Times New Roman" w:hAnsi="Times New Roman" w:cs="Times New Roman"/>
          <w:sz w:val="16"/>
          <w:szCs w:val="16"/>
          <w:lang w:eastAsia="ru-RU"/>
        </w:rPr>
      </w:pPr>
    </w:p>
    <w:p w:rsidR="00F85DB1" w:rsidRPr="00F85DB1" w:rsidRDefault="00F85DB1" w:rsidP="00F85DB1">
      <w:pPr>
        <w:jc w:val="left"/>
        <w:rPr>
          <w:rFonts w:ascii="Times New Roman" w:eastAsia="Times New Roman" w:hAnsi="Times New Roman" w:cs="Times New Roman"/>
          <w:b/>
          <w:sz w:val="16"/>
          <w:szCs w:val="16"/>
          <w:lang w:eastAsia="ru-RU"/>
        </w:rPr>
      </w:pPr>
    </w:p>
    <w:p w:rsidR="00F85DB1" w:rsidRPr="00F85DB1" w:rsidRDefault="00F85DB1" w:rsidP="00F85DB1">
      <w:pPr>
        <w:jc w:val="left"/>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Глава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w:t>
      </w:r>
    </w:p>
    <w:p w:rsidR="00F85DB1" w:rsidRPr="00F85DB1" w:rsidRDefault="00F85DB1" w:rsidP="00F85DB1">
      <w:pPr>
        <w:jc w:val="left"/>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       Пензенской области                                                                         </w:t>
      </w:r>
      <w:proofErr w:type="spellStart"/>
      <w:r w:rsidRPr="00F85DB1">
        <w:rPr>
          <w:rFonts w:ascii="Times New Roman" w:eastAsia="Times New Roman" w:hAnsi="Times New Roman" w:cs="Times New Roman"/>
          <w:sz w:val="16"/>
          <w:szCs w:val="16"/>
          <w:lang w:eastAsia="ru-RU"/>
        </w:rPr>
        <w:t>А.В.Шмелев</w:t>
      </w:r>
      <w:proofErr w:type="spellEnd"/>
      <w:r w:rsidRPr="00F85DB1">
        <w:rPr>
          <w:rFonts w:ascii="Times New Roman" w:eastAsia="Times New Roman" w:hAnsi="Times New Roman" w:cs="Times New Roman"/>
          <w:sz w:val="16"/>
          <w:szCs w:val="16"/>
          <w:lang w:eastAsia="ru-RU"/>
        </w:rPr>
        <w:t xml:space="preserve">  </w:t>
      </w:r>
    </w:p>
    <w:p w:rsidR="00F85DB1" w:rsidRPr="00F85DB1" w:rsidRDefault="00F85DB1" w:rsidP="00F85DB1">
      <w:pPr>
        <w:jc w:val="left"/>
        <w:rPr>
          <w:rFonts w:ascii="Times New Roman" w:eastAsia="Times New Roman" w:hAnsi="Times New Roman" w:cs="Times New Roman"/>
          <w:sz w:val="16"/>
          <w:szCs w:val="16"/>
          <w:lang w:eastAsia="ru-RU"/>
        </w:rPr>
      </w:pPr>
    </w:p>
    <w:p w:rsidR="00F85DB1" w:rsidRPr="00F85DB1" w:rsidRDefault="00F85DB1" w:rsidP="00F85DB1">
      <w:pPr>
        <w:jc w:val="left"/>
        <w:rPr>
          <w:rFonts w:ascii="Times New Roman" w:eastAsia="Times New Roman" w:hAnsi="Times New Roman" w:cs="Times New Roman"/>
          <w:sz w:val="16"/>
          <w:szCs w:val="16"/>
          <w:lang w:eastAsia="ru-RU"/>
        </w:rPr>
      </w:pPr>
    </w:p>
    <w:p w:rsidR="00EF1E09" w:rsidRPr="00EF1E09" w:rsidRDefault="00EF1E09" w:rsidP="00EF1E09">
      <w:pPr>
        <w:autoSpaceDE w:val="0"/>
        <w:autoSpaceDN w:val="0"/>
        <w:adjustRightInd w:val="0"/>
        <w:jc w:val="right"/>
        <w:rPr>
          <w:rFonts w:ascii="Times New Roman" w:eastAsia="Times New Roman" w:hAnsi="Times New Roman" w:cs="Times New Roman"/>
          <w:i/>
          <w:iCs/>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p>
    <w:p w:rsidR="00EF1E09" w:rsidRPr="00EF1E09" w:rsidRDefault="00EF1E09" w:rsidP="00EF1E09">
      <w:pPr>
        <w:jc w:val="center"/>
        <w:rPr>
          <w:rFonts w:ascii="Times New Roman" w:eastAsia="Times New Roman" w:hAnsi="Times New Roman" w:cs="Times New Roman"/>
          <w:sz w:val="16"/>
          <w:szCs w:val="16"/>
          <w:lang w:eastAsia="ru-RU"/>
        </w:rPr>
      </w:pPr>
    </w:p>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tbl>
      <w:tblPr>
        <w:tblW w:w="9606" w:type="dxa"/>
        <w:tblLayout w:type="fixed"/>
        <w:tblCellMar>
          <w:left w:w="0" w:type="dxa"/>
          <w:right w:w="0" w:type="dxa"/>
        </w:tblCellMar>
        <w:tblLook w:val="01E0" w:firstRow="1" w:lastRow="1" w:firstColumn="1" w:lastColumn="1" w:noHBand="0" w:noVBand="0"/>
      </w:tblPr>
      <w:tblGrid>
        <w:gridCol w:w="9606"/>
      </w:tblGrid>
      <w:tr w:rsidR="00F85DB1" w:rsidRPr="00F85DB1" w:rsidTr="00892F4A">
        <w:tc>
          <w:tcPr>
            <w:tcW w:w="9606" w:type="dxa"/>
          </w:tcPr>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СОБРАНИЕ ПРЕДСТАВИТЕЛЕЙ</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МОКШАНСКОГО РАЙОНА ПЕНЗЕНСКОЙ ОБЛАСТИ</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ЧЕТВЕРТОГО СОЗЫВА</w:t>
            </w:r>
          </w:p>
        </w:tc>
      </w:tr>
      <w:tr w:rsidR="00F85DB1" w:rsidRPr="00F85DB1" w:rsidTr="00892F4A">
        <w:trPr>
          <w:trHeight w:val="553"/>
        </w:trPr>
        <w:tc>
          <w:tcPr>
            <w:tcW w:w="9606" w:type="dxa"/>
          </w:tcPr>
          <w:p w:rsidR="00F85DB1" w:rsidRPr="00F85DB1" w:rsidRDefault="00F85DB1" w:rsidP="00F85DB1">
            <w:pPr>
              <w:keepNext/>
              <w:keepLines/>
              <w:jc w:val="center"/>
              <w:outlineLvl w:val="2"/>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РЕШЕНИЕ</w:t>
            </w:r>
          </w:p>
          <w:p w:rsidR="00F85DB1" w:rsidRPr="00F85DB1" w:rsidRDefault="00F85DB1" w:rsidP="00F85DB1">
            <w:pPr>
              <w:keepNext/>
              <w:keepLines/>
              <w:jc w:val="left"/>
              <w:outlineLvl w:val="3"/>
              <w:rPr>
                <w:rFonts w:ascii="Times New Roman" w:eastAsia="Times New Roman" w:hAnsi="Times New Roman" w:cs="Times New Roman"/>
                <w:b/>
                <w:sz w:val="16"/>
                <w:szCs w:val="16"/>
                <w:lang w:eastAsia="ru-RU"/>
              </w:rPr>
            </w:pPr>
          </w:p>
        </w:tc>
      </w:tr>
    </w:tbl>
    <w:p w:rsidR="00F85DB1" w:rsidRPr="00F85DB1" w:rsidRDefault="00F85DB1" w:rsidP="00F85DB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85DB1" w:rsidRPr="00F85DB1" w:rsidTr="00892F4A">
        <w:tc>
          <w:tcPr>
            <w:tcW w:w="284" w:type="dxa"/>
            <w:vAlign w:val="bottom"/>
          </w:tcPr>
          <w:p w:rsidR="00F85DB1" w:rsidRPr="00F85DB1" w:rsidRDefault="00F85DB1" w:rsidP="00F85DB1">
            <w:pPr>
              <w:jc w:val="left"/>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26 июля 2019 года</w:t>
            </w:r>
          </w:p>
        </w:tc>
        <w:tc>
          <w:tcPr>
            <w:tcW w:w="397" w:type="dxa"/>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85DB1" w:rsidRPr="00F85DB1" w:rsidRDefault="00F85DB1" w:rsidP="00F85DB1">
            <w:pPr>
              <w:jc w:val="cente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324-30/4</w:t>
            </w:r>
          </w:p>
        </w:tc>
      </w:tr>
      <w:tr w:rsidR="00F85DB1" w:rsidRPr="00F85DB1" w:rsidTr="00892F4A">
        <w:tc>
          <w:tcPr>
            <w:tcW w:w="4650" w:type="dxa"/>
            <w:gridSpan w:val="4"/>
          </w:tcPr>
          <w:p w:rsidR="00F85DB1" w:rsidRPr="00F85DB1" w:rsidRDefault="00F85DB1" w:rsidP="00F85DB1">
            <w:pPr>
              <w:jc w:val="center"/>
              <w:rPr>
                <w:rFonts w:ascii="Times New Roman" w:eastAsia="Times New Roman" w:hAnsi="Times New Roman" w:cs="Times New Roman"/>
                <w:sz w:val="16"/>
                <w:szCs w:val="16"/>
                <w:lang w:eastAsia="ru-RU"/>
              </w:rPr>
            </w:pPr>
          </w:p>
          <w:p w:rsidR="00F85DB1" w:rsidRPr="00F85DB1" w:rsidRDefault="00F85DB1" w:rsidP="00F85DB1">
            <w:pPr>
              <w:jc w:val="center"/>
              <w:rPr>
                <w:rFonts w:ascii="Times New Roman" w:eastAsia="Times New Roman" w:hAnsi="Times New Roman" w:cs="Times New Roman"/>
                <w:sz w:val="16"/>
                <w:szCs w:val="16"/>
                <w:lang w:eastAsia="ru-RU"/>
              </w:rPr>
            </w:pPr>
            <w:proofErr w:type="spellStart"/>
            <w:r w:rsidRPr="00F85DB1">
              <w:rPr>
                <w:rFonts w:ascii="Times New Roman" w:eastAsia="Times New Roman" w:hAnsi="Times New Roman" w:cs="Times New Roman"/>
                <w:sz w:val="16"/>
                <w:szCs w:val="16"/>
                <w:lang w:eastAsia="ru-RU"/>
              </w:rPr>
              <w:t>р.п</w:t>
            </w:r>
            <w:proofErr w:type="spellEnd"/>
            <w:r w:rsidRPr="00F85DB1">
              <w:rPr>
                <w:rFonts w:ascii="Times New Roman" w:eastAsia="Times New Roman" w:hAnsi="Times New Roman" w:cs="Times New Roman"/>
                <w:sz w:val="16"/>
                <w:szCs w:val="16"/>
                <w:lang w:eastAsia="ru-RU"/>
              </w:rPr>
              <w:t>. Мокшан</w:t>
            </w:r>
          </w:p>
        </w:tc>
      </w:tr>
    </w:tbl>
    <w:p w:rsidR="00F85DB1" w:rsidRPr="00F85DB1" w:rsidRDefault="00F85DB1" w:rsidP="00F85DB1">
      <w:pPr>
        <w:jc w:val="left"/>
        <w:rPr>
          <w:rFonts w:ascii="Times New Roman" w:eastAsia="Times New Roman" w:hAnsi="Times New Roman" w:cs="Times New Roman"/>
          <w:b/>
          <w:sz w:val="16"/>
          <w:szCs w:val="16"/>
          <w:lang w:eastAsia="ru-RU"/>
        </w:rPr>
      </w:pPr>
    </w:p>
    <w:p w:rsidR="00F85DB1" w:rsidRPr="00F85DB1" w:rsidRDefault="00F85DB1" w:rsidP="00F85DB1">
      <w:pPr>
        <w:ind w:firstLine="567"/>
        <w:jc w:val="center"/>
        <w:rPr>
          <w:rFonts w:ascii="Times New Roman" w:eastAsia="Times New Roman" w:hAnsi="Times New Roman" w:cs="Times New Roman"/>
          <w:b/>
          <w:sz w:val="16"/>
          <w:szCs w:val="16"/>
          <w:lang w:eastAsia="ru-RU"/>
        </w:rPr>
      </w:pPr>
    </w:p>
    <w:p w:rsidR="00F85DB1" w:rsidRPr="00F85DB1" w:rsidRDefault="00F85DB1" w:rsidP="00F85DB1">
      <w:pPr>
        <w:jc w:val="center"/>
        <w:rPr>
          <w:rFonts w:ascii="Times New Roman" w:eastAsia="Times New Roman" w:hAnsi="Times New Roman" w:cs="Times New Roman"/>
          <w:b/>
          <w:sz w:val="16"/>
          <w:szCs w:val="16"/>
          <w:lang w:eastAsia="ru-RU"/>
        </w:rPr>
      </w:pPr>
    </w:p>
    <w:p w:rsidR="00F85DB1" w:rsidRDefault="00F85DB1" w:rsidP="00F85DB1">
      <w:pPr>
        <w:jc w:val="center"/>
        <w:rPr>
          <w:rFonts w:ascii="Times New Roman" w:eastAsia="Times New Roman" w:hAnsi="Times New Roman" w:cs="Times New Roman"/>
          <w:b/>
          <w:sz w:val="16"/>
          <w:szCs w:val="16"/>
          <w:lang w:eastAsia="ru-RU"/>
        </w:rPr>
      </w:pPr>
    </w:p>
    <w:p w:rsidR="00F85DB1" w:rsidRDefault="00F85DB1" w:rsidP="00F85DB1">
      <w:pPr>
        <w:jc w:val="center"/>
        <w:rPr>
          <w:rFonts w:ascii="Times New Roman" w:eastAsia="Times New Roman" w:hAnsi="Times New Roman" w:cs="Times New Roman"/>
          <w:b/>
          <w:sz w:val="16"/>
          <w:szCs w:val="16"/>
          <w:lang w:eastAsia="ru-RU"/>
        </w:rPr>
      </w:pP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Пензенской области от 16.04.2014 №465-44/3</w:t>
      </w:r>
    </w:p>
    <w:p w:rsidR="00F85DB1" w:rsidRPr="00F85DB1" w:rsidRDefault="00F85DB1" w:rsidP="00F85DB1">
      <w:pPr>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 xml:space="preserve">«О проведении антикоррупционной экспертизы нормативных правовых актов и проектов нормативных правовых </w:t>
      </w:r>
      <w:proofErr w:type="gramStart"/>
      <w:r w:rsidRPr="00F85DB1">
        <w:rPr>
          <w:rFonts w:ascii="Times New Roman" w:eastAsia="Times New Roman" w:hAnsi="Times New Roman" w:cs="Times New Roman"/>
          <w:b/>
          <w:sz w:val="16"/>
          <w:szCs w:val="16"/>
          <w:lang w:eastAsia="ru-RU"/>
        </w:rPr>
        <w:t xml:space="preserve">актов Собрания представителей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Пензенской области</w:t>
      </w:r>
      <w:proofErr w:type="gramEnd"/>
      <w:r w:rsidRPr="00F85DB1">
        <w:rPr>
          <w:rFonts w:ascii="Times New Roman" w:eastAsia="Times New Roman" w:hAnsi="Times New Roman" w:cs="Times New Roman"/>
          <w:b/>
          <w:sz w:val="16"/>
          <w:szCs w:val="16"/>
          <w:lang w:eastAsia="ru-RU"/>
        </w:rPr>
        <w:t>»</w:t>
      </w:r>
    </w:p>
    <w:p w:rsidR="00F85DB1" w:rsidRPr="00F85DB1" w:rsidRDefault="00F85DB1" w:rsidP="00F85DB1">
      <w:pPr>
        <w:jc w:val="center"/>
        <w:rPr>
          <w:rFonts w:ascii="Times New Roman" w:eastAsia="Times New Roman" w:hAnsi="Times New Roman" w:cs="Times New Roman"/>
          <w:b/>
          <w:sz w:val="16"/>
          <w:szCs w:val="16"/>
          <w:lang w:eastAsia="ru-RU"/>
        </w:rPr>
      </w:pPr>
    </w:p>
    <w:p w:rsidR="00F85DB1" w:rsidRPr="00F85DB1" w:rsidRDefault="00F85DB1" w:rsidP="00F85DB1">
      <w:pPr>
        <w:ind w:firstLine="540"/>
        <w:rPr>
          <w:rFonts w:ascii="Times New Roman" w:eastAsia="Times New Roman" w:hAnsi="Times New Roman" w:cs="Times New Roman"/>
          <w:sz w:val="16"/>
          <w:szCs w:val="16"/>
          <w:lang w:eastAsia="ru-RU"/>
        </w:rPr>
      </w:pPr>
      <w:proofErr w:type="gramStart"/>
      <w:r w:rsidRPr="00F85DB1">
        <w:rPr>
          <w:rFonts w:ascii="Times New Roman" w:eastAsia="Times New Roman" w:hAnsi="Times New Roman" w:cs="Times New Roman"/>
          <w:sz w:val="16"/>
          <w:szCs w:val="16"/>
          <w:lang w:eastAsia="ru-RU"/>
        </w:rPr>
        <w:t>В целях реализации Федеральных законов от 25.12.2008 № 273-ФЗ «О противодействии коррупции», от 17.07.2009 № 172-ФЗ «Об антикоррупционной экспертизе нормативных правовых актов и проектов нормативных правовых актов», постановления Правительства Российской Федерации от 26.02.2010 № 96 «Об антикоррупционной экспертизе нормативных правовых актов и проектов нормативных правовых актов», руководствуясь Федеральным законом от 06.10.2003 № 131-ФЗ «Об общих принципах организации местного самоуправления в Российской Федерации» (с последующими</w:t>
      </w:r>
      <w:proofErr w:type="gramEnd"/>
      <w:r w:rsidRPr="00F85DB1">
        <w:rPr>
          <w:rFonts w:ascii="Times New Roman" w:eastAsia="Times New Roman" w:hAnsi="Times New Roman" w:cs="Times New Roman"/>
          <w:sz w:val="16"/>
          <w:szCs w:val="16"/>
          <w:lang w:eastAsia="ru-RU"/>
        </w:rPr>
        <w:t xml:space="preserve"> изменениями), Уставом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w:t>
      </w:r>
    </w:p>
    <w:p w:rsidR="00F85DB1" w:rsidRPr="00F85DB1" w:rsidRDefault="00F85DB1" w:rsidP="00F85DB1">
      <w:pPr>
        <w:ind w:firstLine="540"/>
        <w:jc w:val="center"/>
        <w:rPr>
          <w:rFonts w:ascii="Times New Roman" w:eastAsia="Times New Roman" w:hAnsi="Times New Roman" w:cs="Times New Roman"/>
          <w:b/>
          <w:sz w:val="16"/>
          <w:szCs w:val="16"/>
          <w:lang w:eastAsia="ru-RU"/>
        </w:rPr>
      </w:pPr>
      <w:r w:rsidRPr="00F85DB1">
        <w:rPr>
          <w:rFonts w:ascii="Times New Roman" w:eastAsia="Times New Roman" w:hAnsi="Times New Roman" w:cs="Times New Roman"/>
          <w:b/>
          <w:sz w:val="16"/>
          <w:szCs w:val="16"/>
          <w:lang w:eastAsia="ru-RU"/>
        </w:rPr>
        <w:t xml:space="preserve">Собрание представителей </w:t>
      </w:r>
      <w:proofErr w:type="spellStart"/>
      <w:r w:rsidRPr="00F85DB1">
        <w:rPr>
          <w:rFonts w:ascii="Times New Roman" w:eastAsia="Times New Roman" w:hAnsi="Times New Roman" w:cs="Times New Roman"/>
          <w:b/>
          <w:sz w:val="16"/>
          <w:szCs w:val="16"/>
          <w:lang w:eastAsia="ru-RU"/>
        </w:rPr>
        <w:t>Мокшанского</w:t>
      </w:r>
      <w:proofErr w:type="spellEnd"/>
      <w:r w:rsidRPr="00F85DB1">
        <w:rPr>
          <w:rFonts w:ascii="Times New Roman" w:eastAsia="Times New Roman" w:hAnsi="Times New Roman" w:cs="Times New Roman"/>
          <w:b/>
          <w:sz w:val="16"/>
          <w:szCs w:val="16"/>
          <w:lang w:eastAsia="ru-RU"/>
        </w:rPr>
        <w:t xml:space="preserve"> района решило:</w:t>
      </w:r>
    </w:p>
    <w:p w:rsidR="00F85DB1" w:rsidRPr="00F85DB1" w:rsidRDefault="00F85DB1" w:rsidP="00F85DB1">
      <w:pPr>
        <w:ind w:firstLine="540"/>
        <w:jc w:val="center"/>
        <w:rPr>
          <w:rFonts w:ascii="Times New Roman" w:eastAsia="Times New Roman" w:hAnsi="Times New Roman" w:cs="Times New Roman"/>
          <w:b/>
          <w:sz w:val="16"/>
          <w:szCs w:val="16"/>
          <w:lang w:eastAsia="ru-RU"/>
        </w:rPr>
      </w:pP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1. Внести в пункт 1 решения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от 16.04.2014 № 465-44/3 «О проведении антикоррупционной экспертизы нормативных правовых актов и проектов нормативных правовых актов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изменения, изложив его в следующей редакции:</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«1. Определить, что проведение антикоррупционной экспертизы нормативных правовых актов и проектов нормативных правовых </w:t>
      </w:r>
      <w:proofErr w:type="gramStart"/>
      <w:r w:rsidRPr="00F85DB1">
        <w:rPr>
          <w:rFonts w:ascii="Times New Roman" w:eastAsia="Times New Roman" w:hAnsi="Times New Roman" w:cs="Times New Roman"/>
          <w:sz w:val="16"/>
          <w:szCs w:val="16"/>
          <w:lang w:eastAsia="ru-RU"/>
        </w:rPr>
        <w:t xml:space="preserve">актов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proofErr w:type="gramEnd"/>
      <w:r w:rsidRPr="00F85DB1">
        <w:rPr>
          <w:rFonts w:ascii="Times New Roman" w:eastAsia="Times New Roman" w:hAnsi="Times New Roman" w:cs="Times New Roman"/>
          <w:sz w:val="16"/>
          <w:szCs w:val="16"/>
          <w:lang w:eastAsia="ru-RU"/>
        </w:rPr>
        <w:t xml:space="preserve"> осуществляется администрацией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в порядке, утверждаемом администрацией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p>
    <w:p w:rsidR="00F85DB1" w:rsidRPr="00F85DB1" w:rsidRDefault="00F85DB1" w:rsidP="00F85DB1">
      <w:pPr>
        <w:ind w:firstLine="540"/>
        <w:rPr>
          <w:rFonts w:ascii="Times New Roman" w:eastAsia="Times New Roman" w:hAnsi="Times New Roman" w:cs="Times New Roman"/>
          <w:sz w:val="16"/>
          <w:szCs w:val="16"/>
          <w:lang w:eastAsia="ru-RU"/>
        </w:rPr>
      </w:pP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2. Опубликовать настоящее решение в информационном бюллетене «Ведомости органов местного самоуправления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 </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3. </w:t>
      </w:r>
      <w:proofErr w:type="gramStart"/>
      <w:r w:rsidRPr="00F85DB1">
        <w:rPr>
          <w:rFonts w:ascii="Times New Roman" w:eastAsia="Times New Roman" w:hAnsi="Times New Roman" w:cs="Times New Roman"/>
          <w:sz w:val="16"/>
          <w:szCs w:val="16"/>
          <w:lang w:eastAsia="ru-RU"/>
        </w:rPr>
        <w:t>Контроль за</w:t>
      </w:r>
      <w:proofErr w:type="gramEnd"/>
      <w:r w:rsidRPr="00F85DB1">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нормотворчеству и социальной политике Собрания представителей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 Пензенской области.</w:t>
      </w: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4. Настоящее решение вступает в силу на следующий день после его официального опубликования.</w:t>
      </w:r>
    </w:p>
    <w:p w:rsidR="00F85DB1" w:rsidRPr="00F85DB1" w:rsidRDefault="00F85DB1" w:rsidP="00F85DB1">
      <w:pPr>
        <w:ind w:firstLine="540"/>
        <w:rPr>
          <w:rFonts w:ascii="Times New Roman" w:eastAsia="Times New Roman" w:hAnsi="Times New Roman" w:cs="Times New Roman"/>
          <w:sz w:val="16"/>
          <w:szCs w:val="16"/>
          <w:lang w:eastAsia="ru-RU"/>
        </w:rPr>
      </w:pPr>
    </w:p>
    <w:p w:rsidR="00F85DB1" w:rsidRPr="00F85DB1" w:rsidRDefault="00F85DB1" w:rsidP="00F85DB1">
      <w:pPr>
        <w:ind w:firstLine="540"/>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 </w:t>
      </w:r>
    </w:p>
    <w:p w:rsidR="00F85DB1" w:rsidRPr="00F85DB1" w:rsidRDefault="00F85DB1" w:rsidP="00F85DB1">
      <w:pP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Глава </w:t>
      </w:r>
      <w:proofErr w:type="spellStart"/>
      <w:r w:rsidRPr="00F85DB1">
        <w:rPr>
          <w:rFonts w:ascii="Times New Roman" w:eastAsia="Times New Roman" w:hAnsi="Times New Roman" w:cs="Times New Roman"/>
          <w:sz w:val="16"/>
          <w:szCs w:val="16"/>
          <w:lang w:eastAsia="ru-RU"/>
        </w:rPr>
        <w:t>Мокшанского</w:t>
      </w:r>
      <w:proofErr w:type="spellEnd"/>
      <w:r w:rsidRPr="00F85DB1">
        <w:rPr>
          <w:rFonts w:ascii="Times New Roman" w:eastAsia="Times New Roman" w:hAnsi="Times New Roman" w:cs="Times New Roman"/>
          <w:sz w:val="16"/>
          <w:szCs w:val="16"/>
          <w:lang w:eastAsia="ru-RU"/>
        </w:rPr>
        <w:t xml:space="preserve"> района</w:t>
      </w:r>
    </w:p>
    <w:p w:rsidR="00F85DB1" w:rsidRPr="00F85DB1" w:rsidRDefault="00F85DB1" w:rsidP="00F85DB1">
      <w:pPr>
        <w:rPr>
          <w:rFonts w:ascii="Times New Roman" w:eastAsia="Times New Roman" w:hAnsi="Times New Roman" w:cs="Times New Roman"/>
          <w:sz w:val="16"/>
          <w:szCs w:val="16"/>
          <w:lang w:eastAsia="ru-RU"/>
        </w:rPr>
      </w:pPr>
      <w:r w:rsidRPr="00F85DB1">
        <w:rPr>
          <w:rFonts w:ascii="Times New Roman" w:eastAsia="Times New Roman" w:hAnsi="Times New Roman" w:cs="Times New Roman"/>
          <w:sz w:val="16"/>
          <w:szCs w:val="16"/>
          <w:lang w:eastAsia="ru-RU"/>
        </w:rPr>
        <w:t xml:space="preserve">      Пензенской области                                                                    </w:t>
      </w:r>
      <w:proofErr w:type="spellStart"/>
      <w:r w:rsidRPr="00F85DB1">
        <w:rPr>
          <w:rFonts w:ascii="Times New Roman" w:eastAsia="Times New Roman" w:hAnsi="Times New Roman" w:cs="Times New Roman"/>
          <w:sz w:val="16"/>
          <w:szCs w:val="16"/>
          <w:lang w:eastAsia="ru-RU"/>
        </w:rPr>
        <w:t>А.В.Шмелев</w:t>
      </w:r>
      <w:proofErr w:type="spellEnd"/>
    </w:p>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5D35CD" w:rsidRDefault="005D35CD"/>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p w:rsidR="00892F4A" w:rsidRDefault="00892F4A"/>
    <w:tbl>
      <w:tblPr>
        <w:tblpPr w:leftFromText="180" w:rightFromText="180" w:vertAnchor="text" w:horzAnchor="margin" w:tblpXSpec="right" w:tblpYSpec="center"/>
        <w:tblW w:w="9900" w:type="dxa"/>
        <w:tblLayout w:type="fixed"/>
        <w:tblCellMar>
          <w:left w:w="0" w:type="dxa"/>
          <w:right w:w="0" w:type="dxa"/>
        </w:tblCellMar>
        <w:tblLook w:val="01E0" w:firstRow="1" w:lastRow="1" w:firstColumn="1" w:lastColumn="1" w:noHBand="0" w:noVBand="0"/>
      </w:tblPr>
      <w:tblGrid>
        <w:gridCol w:w="9900"/>
      </w:tblGrid>
      <w:tr w:rsidR="00892F4A" w:rsidRPr="00892F4A" w:rsidTr="00892F4A">
        <w:tc>
          <w:tcPr>
            <w:tcW w:w="9900" w:type="dxa"/>
            <w:shd w:val="clear" w:color="auto" w:fill="auto"/>
          </w:tcPr>
          <w:p w:rsidR="00892F4A" w:rsidRPr="00892F4A" w:rsidRDefault="00892F4A" w:rsidP="00892F4A">
            <w:pPr>
              <w:keepNext/>
              <w:tabs>
                <w:tab w:val="num" w:pos="720"/>
              </w:tabs>
              <w:suppressAutoHyphens/>
              <w:jc w:val="center"/>
              <w:outlineLvl w:val="2"/>
              <w:rPr>
                <w:rFonts w:ascii="Times New Roman" w:eastAsia="Times New Roman" w:hAnsi="Times New Roman" w:cs="Arial"/>
                <w:b/>
                <w:bCs/>
                <w:sz w:val="16"/>
                <w:szCs w:val="16"/>
                <w:lang w:eastAsia="ru-RU"/>
              </w:rPr>
            </w:pPr>
            <w:r w:rsidRPr="00892F4A">
              <w:rPr>
                <w:rFonts w:ascii="Times New Roman" w:eastAsia="Times New Roman" w:hAnsi="Times New Roman" w:cs="Arial"/>
                <w:b/>
                <w:bCs/>
                <w:sz w:val="16"/>
                <w:szCs w:val="16"/>
                <w:lang w:eastAsia="ru-RU"/>
              </w:rPr>
              <w:t>АДМИНИСТРАЦИЯ МОКШАНСКОГО РАЙОНА</w:t>
            </w:r>
          </w:p>
        </w:tc>
      </w:tr>
      <w:tr w:rsidR="00892F4A" w:rsidRPr="00892F4A" w:rsidTr="00892F4A">
        <w:trPr>
          <w:trHeight w:val="243"/>
        </w:trPr>
        <w:tc>
          <w:tcPr>
            <w:tcW w:w="9900" w:type="dxa"/>
            <w:shd w:val="clear" w:color="auto" w:fill="auto"/>
            <w:vAlign w:val="center"/>
          </w:tcPr>
          <w:p w:rsidR="00892F4A" w:rsidRPr="00892F4A" w:rsidRDefault="00892F4A" w:rsidP="00892F4A">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92F4A">
              <w:rPr>
                <w:rFonts w:ascii="Times New Roman" w:eastAsia="Times New Roman" w:hAnsi="Times New Roman" w:cs="Arial"/>
                <w:b/>
                <w:bCs/>
                <w:sz w:val="16"/>
                <w:szCs w:val="16"/>
                <w:lang w:eastAsia="ru-RU"/>
              </w:rPr>
              <w:t>ПЕНЗЕНСКОЙ ОБЛАСТИ</w:t>
            </w:r>
          </w:p>
        </w:tc>
      </w:tr>
      <w:tr w:rsidR="00892F4A" w:rsidRPr="00892F4A" w:rsidTr="00892F4A">
        <w:trPr>
          <w:trHeight w:val="294"/>
        </w:trPr>
        <w:tc>
          <w:tcPr>
            <w:tcW w:w="9900" w:type="dxa"/>
            <w:shd w:val="clear" w:color="auto" w:fill="auto"/>
          </w:tcPr>
          <w:p w:rsidR="00892F4A" w:rsidRPr="00892F4A" w:rsidRDefault="00892F4A" w:rsidP="00892F4A">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892F4A" w:rsidRPr="00892F4A" w:rsidTr="00892F4A">
        <w:trPr>
          <w:trHeight w:val="542"/>
        </w:trPr>
        <w:tc>
          <w:tcPr>
            <w:tcW w:w="9900" w:type="dxa"/>
            <w:shd w:val="clear" w:color="auto" w:fill="auto"/>
            <w:vAlign w:val="center"/>
          </w:tcPr>
          <w:p w:rsidR="00892F4A" w:rsidRPr="00892F4A" w:rsidRDefault="00892F4A" w:rsidP="00892F4A">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92F4A">
              <w:rPr>
                <w:rFonts w:ascii="Times New Roman" w:eastAsia="Times New Roman" w:hAnsi="Times New Roman" w:cs="Arial"/>
                <w:b/>
                <w:bCs/>
                <w:sz w:val="16"/>
                <w:szCs w:val="16"/>
                <w:lang w:eastAsia="ru-RU"/>
              </w:rPr>
              <w:t>ПОСТАНОВЛЕНИЕ</w:t>
            </w:r>
          </w:p>
        </w:tc>
      </w:tr>
    </w:tbl>
    <w:p w:rsidR="00892F4A" w:rsidRPr="00892F4A" w:rsidRDefault="00892F4A" w:rsidP="00892F4A">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268"/>
        <w:gridCol w:w="397"/>
        <w:gridCol w:w="1134"/>
      </w:tblGrid>
      <w:tr w:rsidR="00892F4A" w:rsidRPr="00892F4A" w:rsidTr="00892F4A">
        <w:tc>
          <w:tcPr>
            <w:tcW w:w="284" w:type="dxa"/>
            <w:vAlign w:val="bottom"/>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tcPr>
          <w:p w:rsidR="00892F4A" w:rsidRPr="00892F4A" w:rsidRDefault="00892F4A" w:rsidP="00892F4A">
            <w:pPr>
              <w:tabs>
                <w:tab w:val="left" w:pos="460"/>
                <w:tab w:val="center" w:pos="1417"/>
              </w:tabs>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26.07.2019</w:t>
            </w:r>
          </w:p>
        </w:tc>
        <w:tc>
          <w:tcPr>
            <w:tcW w:w="397" w:type="dxa"/>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678</w:t>
            </w:r>
          </w:p>
        </w:tc>
      </w:tr>
      <w:tr w:rsidR="00892F4A" w:rsidRPr="00892F4A" w:rsidTr="00892F4A">
        <w:tc>
          <w:tcPr>
            <w:tcW w:w="4083" w:type="dxa"/>
            <w:gridSpan w:val="4"/>
          </w:tcPr>
          <w:p w:rsidR="00892F4A" w:rsidRPr="00892F4A" w:rsidRDefault="00892F4A" w:rsidP="00892F4A">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892F4A">
              <w:rPr>
                <w:rFonts w:ascii="Times New Roman" w:eastAsia="Times New Roman" w:hAnsi="Times New Roman" w:cs="Times New Roman"/>
                <w:sz w:val="16"/>
                <w:szCs w:val="16"/>
                <w:lang w:eastAsia="ru-RU"/>
              </w:rPr>
              <w:t xml:space="preserve"> </w:t>
            </w:r>
            <w:proofErr w:type="spellStart"/>
            <w:r w:rsidRPr="00892F4A">
              <w:rPr>
                <w:rFonts w:ascii="Times New Roman" w:eastAsia="Times New Roman" w:hAnsi="Times New Roman" w:cs="Times New Roman"/>
                <w:sz w:val="16"/>
                <w:szCs w:val="16"/>
                <w:lang w:eastAsia="ru-RU"/>
              </w:rPr>
              <w:t>р.п</w:t>
            </w:r>
            <w:proofErr w:type="spellEnd"/>
            <w:r w:rsidRPr="00892F4A">
              <w:rPr>
                <w:rFonts w:ascii="Times New Roman" w:eastAsia="Times New Roman" w:hAnsi="Times New Roman" w:cs="Times New Roman"/>
                <w:sz w:val="16"/>
                <w:szCs w:val="16"/>
                <w:lang w:eastAsia="ru-RU"/>
              </w:rPr>
              <w:t>. Мокшан</w:t>
            </w:r>
          </w:p>
        </w:tc>
      </w:tr>
    </w:tbl>
    <w:p w:rsidR="00892F4A" w:rsidRPr="00892F4A" w:rsidRDefault="00892F4A" w:rsidP="00892F4A">
      <w:pPr>
        <w:jc w:val="center"/>
        <w:rPr>
          <w:rFonts w:ascii="Times New Roman" w:eastAsia="Times New Roman" w:hAnsi="Times New Roman" w:cs="Times New Roman"/>
          <w:b/>
          <w:bCs/>
          <w:sz w:val="16"/>
          <w:szCs w:val="16"/>
          <w:lang w:eastAsia="ru-RU"/>
        </w:rPr>
      </w:pPr>
    </w:p>
    <w:p w:rsidR="00892F4A" w:rsidRPr="00892F4A" w:rsidRDefault="00892F4A" w:rsidP="00892F4A">
      <w:pPr>
        <w:jc w:val="center"/>
        <w:rPr>
          <w:rFonts w:ascii="Times New Roman" w:eastAsia="Times New Roman" w:hAnsi="Times New Roman" w:cs="Times New Roman"/>
          <w:b/>
          <w:bCs/>
          <w:sz w:val="16"/>
          <w:szCs w:val="16"/>
          <w:lang w:eastAsia="ru-RU"/>
        </w:rPr>
      </w:pPr>
    </w:p>
    <w:p w:rsidR="00892F4A" w:rsidRPr="00892F4A" w:rsidRDefault="00892F4A" w:rsidP="00892F4A">
      <w:pPr>
        <w:jc w:val="center"/>
        <w:rPr>
          <w:rFonts w:ascii="Times New Roman" w:eastAsia="Times New Roman" w:hAnsi="Times New Roman" w:cs="Times New Roman"/>
          <w:b/>
          <w:bCs/>
          <w:sz w:val="16"/>
          <w:szCs w:val="16"/>
          <w:lang w:eastAsia="ru-RU"/>
        </w:rPr>
      </w:pPr>
    </w:p>
    <w:p w:rsidR="00892F4A" w:rsidRPr="00892F4A" w:rsidRDefault="00892F4A" w:rsidP="00892F4A">
      <w:pPr>
        <w:jc w:val="center"/>
        <w:rPr>
          <w:rFonts w:ascii="Times New Roman" w:eastAsia="Times New Roman" w:hAnsi="Times New Roman" w:cs="Times New Roman"/>
          <w:b/>
          <w:sz w:val="16"/>
          <w:szCs w:val="16"/>
          <w:lang w:eastAsia="ru-RU"/>
        </w:rPr>
      </w:pPr>
    </w:p>
    <w:p w:rsid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О внесении изменений в состав Единой комиссии по определению поставщиков (подрядчиков, исполнителей) </w:t>
      </w:r>
    </w:p>
    <w:p w:rsid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для нужд заказчиков </w:t>
      </w: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Пензенской области, </w:t>
      </w:r>
      <w:proofErr w:type="gramStart"/>
      <w:r w:rsidRPr="00892F4A">
        <w:rPr>
          <w:rFonts w:ascii="Times New Roman" w:eastAsia="Times New Roman" w:hAnsi="Times New Roman" w:cs="Times New Roman"/>
          <w:b/>
          <w:sz w:val="16"/>
          <w:szCs w:val="16"/>
          <w:lang w:eastAsia="ru-RU"/>
        </w:rPr>
        <w:t>утвержденный</w:t>
      </w:r>
      <w:proofErr w:type="gramEnd"/>
      <w:r w:rsidRPr="00892F4A">
        <w:rPr>
          <w:rFonts w:ascii="Times New Roman" w:eastAsia="Times New Roman" w:hAnsi="Times New Roman" w:cs="Times New Roman"/>
          <w:b/>
          <w:sz w:val="16"/>
          <w:szCs w:val="16"/>
          <w:lang w:eastAsia="ru-RU"/>
        </w:rPr>
        <w:t xml:space="preserve"> постановлением </w:t>
      </w:r>
    </w:p>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администрации </w:t>
      </w: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Пензенской области от 05.04.2019 №296</w:t>
      </w:r>
    </w:p>
    <w:p w:rsidR="00892F4A" w:rsidRDefault="00892F4A" w:rsidP="00892F4A">
      <w:pPr>
        <w:jc w:val="center"/>
        <w:rPr>
          <w:rFonts w:ascii="Times New Roman" w:eastAsia="Times New Roman" w:hAnsi="Times New Roman" w:cs="Times New Roman"/>
          <w:bCs/>
          <w:sz w:val="16"/>
          <w:szCs w:val="16"/>
          <w:lang w:eastAsia="ru-RU"/>
        </w:rPr>
      </w:pPr>
    </w:p>
    <w:p w:rsidR="00892F4A" w:rsidRPr="00892F4A" w:rsidRDefault="00892F4A" w:rsidP="00892F4A">
      <w:pPr>
        <w:jc w:val="center"/>
        <w:rPr>
          <w:rFonts w:ascii="Times New Roman" w:eastAsia="Times New Roman" w:hAnsi="Times New Roman" w:cs="Times New Roman"/>
          <w:bCs/>
          <w:sz w:val="16"/>
          <w:szCs w:val="16"/>
          <w:lang w:eastAsia="ru-RU"/>
        </w:rPr>
      </w:pPr>
    </w:p>
    <w:p w:rsidR="00892F4A" w:rsidRPr="00892F4A" w:rsidRDefault="00892F4A" w:rsidP="00892F4A">
      <w:pPr>
        <w:ind w:firstLine="540"/>
        <w:outlineLvl w:val="3"/>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sz w:val="16"/>
          <w:szCs w:val="16"/>
          <w:lang w:eastAsia="ru-RU"/>
        </w:rPr>
        <w:t xml:space="preserve">Руководствуясь Уставом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spacing w:before="100" w:beforeAutospacing="1" w:after="100" w:afterAutospacing="1"/>
        <w:jc w:val="center"/>
        <w:rPr>
          <w:rFonts w:ascii="Times New Roman" w:eastAsia="Times New Roman" w:hAnsi="Times New Roman" w:cs="Times New Roman"/>
          <w:b/>
          <w:bCs/>
          <w:sz w:val="16"/>
          <w:szCs w:val="16"/>
          <w:lang w:eastAsia="ru-RU"/>
        </w:rPr>
      </w:pPr>
      <w:r w:rsidRPr="00892F4A">
        <w:rPr>
          <w:rFonts w:ascii="Times New Roman" w:eastAsia="Times New Roman" w:hAnsi="Times New Roman" w:cs="Times New Roman"/>
          <w:b/>
          <w:bCs/>
          <w:sz w:val="16"/>
          <w:szCs w:val="16"/>
          <w:lang w:eastAsia="ru-RU"/>
        </w:rPr>
        <w:t xml:space="preserve">администрация </w:t>
      </w:r>
      <w:proofErr w:type="spellStart"/>
      <w:r w:rsidRPr="00892F4A">
        <w:rPr>
          <w:rFonts w:ascii="Times New Roman" w:eastAsia="Times New Roman" w:hAnsi="Times New Roman" w:cs="Times New Roman"/>
          <w:b/>
          <w:bCs/>
          <w:sz w:val="16"/>
          <w:szCs w:val="16"/>
          <w:lang w:eastAsia="ru-RU"/>
        </w:rPr>
        <w:t>Мокшанского</w:t>
      </w:r>
      <w:proofErr w:type="spellEnd"/>
      <w:r w:rsidRPr="00892F4A">
        <w:rPr>
          <w:rFonts w:ascii="Times New Roman" w:eastAsia="Times New Roman" w:hAnsi="Times New Roman" w:cs="Times New Roman"/>
          <w:b/>
          <w:bCs/>
          <w:sz w:val="16"/>
          <w:szCs w:val="16"/>
          <w:lang w:eastAsia="ru-RU"/>
        </w:rPr>
        <w:t xml:space="preserve"> района постановляет:</w:t>
      </w:r>
    </w:p>
    <w:p w:rsidR="00892F4A" w:rsidRPr="00892F4A" w:rsidRDefault="00892F4A" w:rsidP="00892F4A">
      <w:pPr>
        <w:autoSpaceDE w:val="0"/>
        <w:autoSpaceDN w:val="0"/>
        <w:adjustRightInd w:val="0"/>
        <w:ind w:firstLine="540"/>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 xml:space="preserve"> 1. </w:t>
      </w:r>
      <w:proofErr w:type="gramStart"/>
      <w:r w:rsidRPr="00892F4A">
        <w:rPr>
          <w:rFonts w:ascii="Times New Roman" w:eastAsia="Times New Roman" w:hAnsi="Times New Roman" w:cs="Times New Roman"/>
          <w:bCs/>
          <w:sz w:val="16"/>
          <w:szCs w:val="16"/>
          <w:lang w:eastAsia="ru-RU"/>
        </w:rPr>
        <w:t xml:space="preserve">Внести в состав Единой комиссии по определению поставщиков (подрядчиков, исполнителей) для нужд заказчиков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 утвержденный постановлением администрации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 от 05.04.2019 № 296 «Об Утверждении положения о Единой комиссии по определению поставщиков (подрядчиков, исполнителей) для нужд заказчиков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 изложив его в новой редакции согласно приложения.</w:t>
      </w:r>
      <w:proofErr w:type="gramEnd"/>
    </w:p>
    <w:p w:rsidR="00892F4A" w:rsidRPr="00892F4A" w:rsidRDefault="00892F4A" w:rsidP="00892F4A">
      <w:pPr>
        <w:autoSpaceDE w:val="0"/>
        <w:autoSpaceDN w:val="0"/>
        <w:adjustRightInd w:val="0"/>
        <w:ind w:firstLine="540"/>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w:t>
      </w:r>
    </w:p>
    <w:p w:rsidR="00892F4A" w:rsidRPr="00892F4A" w:rsidRDefault="00892F4A" w:rsidP="00892F4A">
      <w:pPr>
        <w:autoSpaceDE w:val="0"/>
        <w:autoSpaceDN w:val="0"/>
        <w:adjustRightInd w:val="0"/>
        <w:ind w:firstLine="540"/>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 xml:space="preserve">3. Настоящее постановление вступает в силу на следующий день после официального опубликования. </w:t>
      </w:r>
    </w:p>
    <w:p w:rsidR="00892F4A" w:rsidRPr="00892F4A" w:rsidRDefault="00892F4A" w:rsidP="00892F4A">
      <w:pPr>
        <w:autoSpaceDE w:val="0"/>
        <w:autoSpaceDN w:val="0"/>
        <w:adjustRightInd w:val="0"/>
        <w:ind w:firstLine="540"/>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 xml:space="preserve">4. </w:t>
      </w:r>
      <w:proofErr w:type="gramStart"/>
      <w:r w:rsidRPr="00892F4A">
        <w:rPr>
          <w:rFonts w:ascii="Times New Roman" w:eastAsia="Times New Roman" w:hAnsi="Times New Roman" w:cs="Times New Roman"/>
          <w:bCs/>
          <w:sz w:val="16"/>
          <w:szCs w:val="16"/>
          <w:lang w:eastAsia="ru-RU"/>
        </w:rPr>
        <w:t>Контроль за</w:t>
      </w:r>
      <w:proofErr w:type="gramEnd"/>
      <w:r w:rsidRPr="00892F4A">
        <w:rPr>
          <w:rFonts w:ascii="Times New Roman" w:eastAsia="Times New Roman" w:hAnsi="Times New Roman" w:cs="Times New Roman"/>
          <w:bCs/>
          <w:sz w:val="16"/>
          <w:szCs w:val="16"/>
          <w:lang w:eastAsia="ru-RU"/>
        </w:rPr>
        <w:t xml:space="preserve"> исполнением настоящего постановления возложить на первого заместителя главы администрации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 С.В. </w:t>
      </w:r>
      <w:proofErr w:type="spellStart"/>
      <w:r w:rsidRPr="00892F4A">
        <w:rPr>
          <w:rFonts w:ascii="Times New Roman" w:eastAsia="Times New Roman" w:hAnsi="Times New Roman" w:cs="Times New Roman"/>
          <w:bCs/>
          <w:sz w:val="16"/>
          <w:szCs w:val="16"/>
          <w:lang w:eastAsia="ru-RU"/>
        </w:rPr>
        <w:t>Кривенкова</w:t>
      </w:r>
      <w:proofErr w:type="spellEnd"/>
      <w:r w:rsidRPr="00892F4A">
        <w:rPr>
          <w:rFonts w:ascii="Times New Roman" w:eastAsia="Times New Roman" w:hAnsi="Times New Roman" w:cs="Times New Roman"/>
          <w:bCs/>
          <w:sz w:val="16"/>
          <w:szCs w:val="16"/>
          <w:lang w:eastAsia="ru-RU"/>
        </w:rPr>
        <w:t>.</w:t>
      </w:r>
    </w:p>
    <w:p w:rsidR="00892F4A" w:rsidRPr="00892F4A" w:rsidRDefault="00892F4A" w:rsidP="00892F4A">
      <w:pPr>
        <w:autoSpaceDE w:val="0"/>
        <w:autoSpaceDN w:val="0"/>
        <w:adjustRightInd w:val="0"/>
        <w:ind w:firstLine="540"/>
        <w:rPr>
          <w:rFonts w:ascii="Times New Roman" w:eastAsia="Times New Roman" w:hAnsi="Times New Roman" w:cs="Times New Roman"/>
          <w:bCs/>
          <w:sz w:val="16"/>
          <w:szCs w:val="16"/>
          <w:lang w:eastAsia="ru-RU"/>
        </w:rPr>
      </w:pPr>
    </w:p>
    <w:p w:rsidR="00892F4A" w:rsidRPr="00892F4A" w:rsidRDefault="00892F4A" w:rsidP="00892F4A">
      <w:pPr>
        <w:autoSpaceDE w:val="0"/>
        <w:autoSpaceDN w:val="0"/>
        <w:adjustRightInd w:val="0"/>
        <w:rPr>
          <w:rFonts w:ascii="Times New Roman" w:eastAsia="Times New Roman" w:hAnsi="Times New Roman" w:cs="Times New Roman"/>
          <w:sz w:val="16"/>
          <w:szCs w:val="16"/>
          <w:lang w:eastAsia="ru-RU"/>
        </w:rPr>
      </w:pPr>
    </w:p>
    <w:p w:rsidR="00892F4A" w:rsidRPr="00892F4A" w:rsidRDefault="00892F4A" w:rsidP="00892F4A">
      <w:pPr>
        <w:jc w:val="left"/>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Глава администрации</w:t>
      </w:r>
    </w:p>
    <w:p w:rsidR="00892F4A" w:rsidRPr="00892F4A" w:rsidRDefault="00892F4A" w:rsidP="00892F4A">
      <w:pPr>
        <w:jc w:val="left"/>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Н.Н. Тихомиров</w:t>
      </w:r>
      <w:r w:rsidRPr="00892F4A">
        <w:rPr>
          <w:rFonts w:ascii="Times New Roman" w:eastAsia="Times New Roman" w:hAnsi="Times New Roman" w:cs="Times New Roman"/>
          <w:sz w:val="16"/>
          <w:szCs w:val="16"/>
          <w:lang w:eastAsia="ru-RU"/>
        </w:rPr>
        <w:tab/>
      </w:r>
    </w:p>
    <w:p w:rsidR="00892F4A" w:rsidRPr="00892F4A" w:rsidRDefault="00892F4A" w:rsidP="00892F4A">
      <w:pPr>
        <w:jc w:val="right"/>
        <w:rPr>
          <w:rFonts w:ascii="Times New Roman" w:eastAsia="Times New Roman" w:hAnsi="Times New Roman" w:cs="Times New Roman"/>
          <w:sz w:val="16"/>
          <w:szCs w:val="16"/>
          <w:lang w:eastAsia="ru-RU"/>
        </w:rPr>
      </w:pPr>
    </w:p>
    <w:p w:rsidR="00892F4A" w:rsidRPr="00892F4A" w:rsidRDefault="00892F4A" w:rsidP="00892F4A">
      <w:pPr>
        <w:jc w:val="right"/>
        <w:rPr>
          <w:rFonts w:ascii="Times New Roman" w:eastAsia="Times New Roman" w:hAnsi="Times New Roman" w:cs="Times New Roman"/>
          <w:sz w:val="16"/>
          <w:szCs w:val="16"/>
          <w:lang w:eastAsia="ru-RU"/>
        </w:rPr>
      </w:pPr>
    </w:p>
    <w:p w:rsidR="00892F4A" w:rsidRPr="00892F4A" w:rsidRDefault="00892F4A" w:rsidP="00892F4A">
      <w:pPr>
        <w:jc w:val="right"/>
        <w:rPr>
          <w:rFonts w:ascii="Times New Roman" w:eastAsia="Times New Roman" w:hAnsi="Times New Roman" w:cs="Times New Roman"/>
          <w:sz w:val="16"/>
          <w:szCs w:val="16"/>
          <w:lang w:eastAsia="ru-RU"/>
        </w:rPr>
      </w:pPr>
    </w:p>
    <w:p w:rsidR="00892F4A" w:rsidRPr="00892F4A" w:rsidRDefault="00892F4A" w:rsidP="00892F4A">
      <w:pPr>
        <w:jc w:val="right"/>
        <w:rPr>
          <w:rFonts w:ascii="Times New Roman" w:eastAsia="Times New Roman" w:hAnsi="Times New Roman" w:cs="Times New Roman"/>
          <w:sz w:val="16"/>
          <w:szCs w:val="16"/>
          <w:lang w:eastAsia="ru-RU"/>
        </w:rPr>
      </w:pPr>
    </w:p>
    <w:p w:rsidR="00892F4A" w:rsidRPr="00892F4A" w:rsidRDefault="00892F4A" w:rsidP="00892F4A">
      <w:pPr>
        <w:jc w:val="right"/>
        <w:rPr>
          <w:rFonts w:ascii="Times New Roman" w:eastAsia="Times New Roman" w:hAnsi="Times New Roman" w:cs="Times New Roman"/>
          <w:sz w:val="16"/>
          <w:szCs w:val="16"/>
          <w:lang w:eastAsia="ru-RU"/>
        </w:rPr>
      </w:pP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Приложение </w:t>
      </w: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УТВЕРЖДЕН </w:t>
      </w: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постановлением администрации</w:t>
      </w: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w:t>
      </w: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Пензенской области</w:t>
      </w:r>
    </w:p>
    <w:p w:rsidR="00892F4A" w:rsidRPr="00892F4A" w:rsidRDefault="00892F4A" w:rsidP="00892F4A">
      <w:pPr>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от 26.07.2019 № 678</w:t>
      </w:r>
    </w:p>
    <w:p w:rsidR="00892F4A" w:rsidRPr="00892F4A" w:rsidRDefault="00892F4A" w:rsidP="00892F4A">
      <w:pPr>
        <w:jc w:val="center"/>
        <w:rPr>
          <w:rFonts w:ascii="Times New Roman" w:eastAsia="Times New Roman" w:hAnsi="Times New Roman" w:cs="Times New Roman"/>
          <w:sz w:val="16"/>
          <w:szCs w:val="16"/>
          <w:lang w:eastAsia="ru-RU"/>
        </w:rPr>
      </w:pPr>
    </w:p>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Состав</w:t>
      </w:r>
    </w:p>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Единой комиссии по определению поставщиков (подрядчиков, исполнителей) для нужд заказчиков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jc w:val="center"/>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4924"/>
        <w:gridCol w:w="4929"/>
      </w:tblGrid>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Кузнецов Алексей Александрович</w:t>
            </w:r>
          </w:p>
        </w:tc>
        <w:tc>
          <w:tcPr>
            <w:tcW w:w="5070"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Председатель постоянной комиссии – начальник отдела экономики, земельных и имущественных отношений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r>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Шалимов Владимир Николаевич</w:t>
            </w:r>
          </w:p>
        </w:tc>
        <w:tc>
          <w:tcPr>
            <w:tcW w:w="5070"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Заместитель председателя комиссии – глава администрации </w:t>
            </w:r>
            <w:proofErr w:type="spellStart"/>
            <w:r w:rsidRPr="00892F4A">
              <w:rPr>
                <w:rFonts w:ascii="Times New Roman" w:eastAsia="Times New Roman" w:hAnsi="Times New Roman" w:cs="Times New Roman"/>
                <w:sz w:val="16"/>
                <w:szCs w:val="16"/>
                <w:lang w:eastAsia="ru-RU"/>
              </w:rPr>
              <w:t>Рамзайского</w:t>
            </w:r>
            <w:proofErr w:type="spellEnd"/>
            <w:r w:rsidRPr="00892F4A">
              <w:rPr>
                <w:rFonts w:ascii="Times New Roman" w:eastAsia="Times New Roman" w:hAnsi="Times New Roman" w:cs="Times New Roman"/>
                <w:sz w:val="16"/>
                <w:szCs w:val="16"/>
                <w:lang w:eastAsia="ru-RU"/>
              </w:rPr>
              <w:t xml:space="preserve"> сельсовета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(по согласованию)</w:t>
            </w:r>
          </w:p>
        </w:tc>
      </w:tr>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Члены комиссии:</w:t>
            </w:r>
          </w:p>
        </w:tc>
        <w:tc>
          <w:tcPr>
            <w:tcW w:w="5070"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Орехов Николай Николаевич</w:t>
            </w:r>
          </w:p>
        </w:tc>
        <w:tc>
          <w:tcPr>
            <w:tcW w:w="5070"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Заместитель начальника отдела муниципального хозяйства, строительства и архитектуры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r>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Пузрина</w:t>
            </w:r>
            <w:proofErr w:type="spellEnd"/>
            <w:r w:rsidRPr="00892F4A">
              <w:rPr>
                <w:rFonts w:ascii="Times New Roman" w:eastAsia="Times New Roman" w:hAnsi="Times New Roman" w:cs="Times New Roman"/>
                <w:sz w:val="16"/>
                <w:szCs w:val="16"/>
                <w:lang w:eastAsia="ru-RU"/>
              </w:rPr>
              <w:t xml:space="preserve"> Оксана Юрьевна</w:t>
            </w:r>
          </w:p>
        </w:tc>
        <w:tc>
          <w:tcPr>
            <w:tcW w:w="5070"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Заместитель </w:t>
            </w:r>
            <w:proofErr w:type="gramStart"/>
            <w:r w:rsidRPr="00892F4A">
              <w:rPr>
                <w:rFonts w:ascii="Times New Roman" w:eastAsia="Times New Roman" w:hAnsi="Times New Roman" w:cs="Times New Roman"/>
                <w:sz w:val="16"/>
                <w:szCs w:val="16"/>
                <w:lang w:eastAsia="ru-RU"/>
              </w:rPr>
              <w:t xml:space="preserve">главы администрации рабочего поселка Мокшан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w:t>
            </w:r>
            <w:proofErr w:type="gramEnd"/>
            <w:r w:rsidRPr="00892F4A">
              <w:rPr>
                <w:rFonts w:ascii="Times New Roman" w:eastAsia="Times New Roman" w:hAnsi="Times New Roman" w:cs="Times New Roman"/>
                <w:sz w:val="16"/>
                <w:szCs w:val="16"/>
                <w:lang w:eastAsia="ru-RU"/>
              </w:rPr>
              <w:t xml:space="preserve"> области (по согласованию)</w:t>
            </w:r>
          </w:p>
        </w:tc>
      </w:tr>
      <w:tr w:rsidR="00892F4A" w:rsidRPr="00892F4A" w:rsidTr="00892F4A">
        <w:tc>
          <w:tcPr>
            <w:tcW w:w="506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Пищенко Наталья Валерьевна</w:t>
            </w:r>
          </w:p>
        </w:tc>
        <w:tc>
          <w:tcPr>
            <w:tcW w:w="5070"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Главный специалист юридического отдела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r>
    </w:tbl>
    <w:p w:rsidR="00892F4A" w:rsidRPr="00892F4A" w:rsidRDefault="00892F4A" w:rsidP="00892F4A">
      <w:pPr>
        <w:jc w:val="center"/>
        <w:rPr>
          <w:rFonts w:ascii="Times New Roman" w:eastAsia="Times New Roman" w:hAnsi="Times New Roman" w:cs="Times New Roman"/>
          <w:b/>
          <w:sz w:val="16"/>
          <w:szCs w:val="16"/>
          <w:lang w:eastAsia="ru-RU"/>
        </w:rPr>
      </w:pPr>
    </w:p>
    <w:p w:rsidR="00892F4A" w:rsidRPr="00892F4A" w:rsidRDefault="00892F4A" w:rsidP="00892F4A">
      <w:pPr>
        <w:jc w:val="right"/>
        <w:rPr>
          <w:rFonts w:ascii="Times New Roman" w:eastAsia="Times New Roman" w:hAnsi="Times New Roman" w:cs="Times New Roman"/>
          <w:b/>
          <w:sz w:val="16"/>
          <w:szCs w:val="16"/>
          <w:lang w:eastAsia="ru-RU"/>
        </w:rPr>
      </w:pPr>
    </w:p>
    <w:p w:rsidR="00892F4A" w:rsidRPr="00892F4A" w:rsidRDefault="00892F4A" w:rsidP="00892F4A">
      <w:pPr>
        <w:tabs>
          <w:tab w:val="left" w:pos="9889"/>
          <w:tab w:val="left" w:pos="13007"/>
        </w:tabs>
        <w:ind w:left="108"/>
        <w:jc w:val="left"/>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tbl>
      <w:tblPr>
        <w:tblpPr w:leftFromText="180" w:rightFromText="180" w:vertAnchor="text" w:horzAnchor="margin" w:tblpY="-90"/>
        <w:tblW w:w="0" w:type="auto"/>
        <w:tblLayout w:type="fixed"/>
        <w:tblCellMar>
          <w:left w:w="0" w:type="dxa"/>
          <w:right w:w="0" w:type="dxa"/>
        </w:tblCellMar>
        <w:tblLook w:val="01E0" w:firstRow="1" w:lastRow="1" w:firstColumn="1" w:lastColumn="1" w:noHBand="0" w:noVBand="0"/>
      </w:tblPr>
      <w:tblGrid>
        <w:gridCol w:w="9606"/>
      </w:tblGrid>
      <w:tr w:rsidR="00221847" w:rsidRPr="00892F4A" w:rsidTr="00221847">
        <w:tblPrEx>
          <w:tblCellMar>
            <w:top w:w="0" w:type="dxa"/>
            <w:left w:w="0" w:type="dxa"/>
            <w:bottom w:w="0" w:type="dxa"/>
            <w:right w:w="0" w:type="dxa"/>
          </w:tblCellMar>
        </w:tblPrEx>
        <w:tc>
          <w:tcPr>
            <w:tcW w:w="9606" w:type="dxa"/>
          </w:tcPr>
          <w:p w:rsidR="00221847" w:rsidRPr="00892F4A" w:rsidRDefault="00221847" w:rsidP="00221847">
            <w:pPr>
              <w:keepNext/>
              <w:jc w:val="center"/>
              <w:outlineLvl w:val="2"/>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221847" w:rsidRPr="00892F4A" w:rsidTr="00221847">
        <w:tblPrEx>
          <w:tblCellMar>
            <w:top w:w="0" w:type="dxa"/>
            <w:left w:w="0" w:type="dxa"/>
            <w:bottom w:w="0" w:type="dxa"/>
            <w:right w:w="0" w:type="dxa"/>
          </w:tblCellMar>
        </w:tblPrEx>
        <w:trPr>
          <w:trHeight w:hRule="exact" w:val="250"/>
        </w:trPr>
        <w:tc>
          <w:tcPr>
            <w:tcW w:w="9606" w:type="dxa"/>
            <w:vAlign w:val="center"/>
          </w:tcPr>
          <w:p w:rsidR="00221847" w:rsidRPr="00892F4A" w:rsidRDefault="00221847" w:rsidP="00221847">
            <w:pPr>
              <w:keepNext/>
              <w:jc w:val="center"/>
              <w:outlineLvl w:val="2"/>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  ПЕНЗЕНСКОЙ ОБЛАСТИ</w:t>
            </w:r>
          </w:p>
        </w:tc>
      </w:tr>
      <w:tr w:rsidR="00221847" w:rsidRPr="00892F4A" w:rsidTr="00221847">
        <w:tblPrEx>
          <w:tblCellMar>
            <w:top w:w="0" w:type="dxa"/>
            <w:left w:w="0" w:type="dxa"/>
            <w:bottom w:w="0" w:type="dxa"/>
            <w:right w:w="0" w:type="dxa"/>
          </w:tblCellMar>
        </w:tblPrEx>
        <w:trPr>
          <w:trHeight w:val="72"/>
        </w:trPr>
        <w:tc>
          <w:tcPr>
            <w:tcW w:w="9606" w:type="dxa"/>
          </w:tcPr>
          <w:p w:rsidR="00221847" w:rsidRPr="00892F4A" w:rsidRDefault="00221847" w:rsidP="00221847">
            <w:pPr>
              <w:keepNext/>
              <w:jc w:val="center"/>
              <w:outlineLvl w:val="2"/>
              <w:rPr>
                <w:rFonts w:ascii="Times New Roman" w:eastAsia="Times New Roman" w:hAnsi="Times New Roman" w:cs="Times New Roman"/>
                <w:b/>
                <w:sz w:val="16"/>
                <w:szCs w:val="16"/>
                <w:lang w:eastAsia="ru-RU"/>
              </w:rPr>
            </w:pPr>
          </w:p>
        </w:tc>
      </w:tr>
      <w:tr w:rsidR="00221847" w:rsidRPr="00892F4A" w:rsidTr="00221847">
        <w:tblPrEx>
          <w:tblCellMar>
            <w:top w:w="0" w:type="dxa"/>
            <w:left w:w="0" w:type="dxa"/>
            <w:bottom w:w="0" w:type="dxa"/>
            <w:right w:w="0" w:type="dxa"/>
          </w:tblCellMar>
        </w:tblPrEx>
        <w:trPr>
          <w:trHeight w:hRule="exact" w:val="409"/>
        </w:trPr>
        <w:tc>
          <w:tcPr>
            <w:tcW w:w="9606" w:type="dxa"/>
            <w:vAlign w:val="center"/>
          </w:tcPr>
          <w:p w:rsidR="00221847" w:rsidRPr="00892F4A" w:rsidRDefault="00221847" w:rsidP="00221847">
            <w:pPr>
              <w:keepNext/>
              <w:jc w:val="center"/>
              <w:outlineLvl w:val="2"/>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ПОСТАНОВЛЕНИЕ</w:t>
            </w:r>
          </w:p>
        </w:tc>
      </w:tr>
      <w:tr w:rsidR="00221847" w:rsidRPr="00892F4A" w:rsidTr="00221847">
        <w:tblPrEx>
          <w:tblCellMar>
            <w:top w:w="0" w:type="dxa"/>
            <w:left w:w="0" w:type="dxa"/>
            <w:bottom w:w="0" w:type="dxa"/>
            <w:right w:w="0" w:type="dxa"/>
          </w:tblCellMar>
        </w:tblPrEx>
        <w:trPr>
          <w:trHeight w:hRule="exact" w:val="212"/>
        </w:trPr>
        <w:tc>
          <w:tcPr>
            <w:tcW w:w="9606" w:type="dxa"/>
            <w:vAlign w:val="center"/>
          </w:tcPr>
          <w:p w:rsidR="00221847" w:rsidRPr="00892F4A" w:rsidRDefault="00221847" w:rsidP="00221847">
            <w:pPr>
              <w:keepNext/>
              <w:jc w:val="center"/>
              <w:outlineLvl w:val="2"/>
              <w:rPr>
                <w:rFonts w:ascii="Times New Roman" w:eastAsia="Times New Roman" w:hAnsi="Times New Roman" w:cs="Times New Roman"/>
                <w:b/>
                <w:sz w:val="16"/>
                <w:szCs w:val="16"/>
                <w:lang w:eastAsia="ru-RU"/>
              </w:rPr>
            </w:pPr>
          </w:p>
        </w:tc>
      </w:tr>
    </w:tbl>
    <w:p w:rsidR="00892F4A" w:rsidRDefault="00892F4A" w:rsidP="00892F4A">
      <w:pPr>
        <w:autoSpaceDE w:val="0"/>
        <w:autoSpaceDN w:val="0"/>
        <w:adjustRightInd w:val="0"/>
        <w:spacing w:line="240" w:lineRule="atLeast"/>
        <w:ind w:right="-146"/>
        <w:jc w:val="center"/>
        <w:rPr>
          <w:rFonts w:ascii="Times New Roman" w:eastAsia="Times New Roman" w:hAnsi="Times New Roman" w:cs="Times New Roman"/>
          <w:sz w:val="16"/>
          <w:szCs w:val="16"/>
          <w:lang w:eastAsia="ru-RU"/>
        </w:rPr>
      </w:pPr>
    </w:p>
    <w:p w:rsidR="00892F4A" w:rsidRPr="00892F4A" w:rsidRDefault="00892F4A" w:rsidP="00892F4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92F4A" w:rsidRPr="00892F4A" w:rsidTr="00892F4A">
        <w:tblPrEx>
          <w:tblCellMar>
            <w:top w:w="0" w:type="dxa"/>
            <w:left w:w="0" w:type="dxa"/>
            <w:bottom w:w="0" w:type="dxa"/>
            <w:right w:w="0" w:type="dxa"/>
          </w:tblCellMar>
        </w:tblPrEx>
        <w:tc>
          <w:tcPr>
            <w:tcW w:w="284" w:type="dxa"/>
            <w:vAlign w:val="bottom"/>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26.07.2019</w:t>
            </w:r>
          </w:p>
        </w:tc>
        <w:tc>
          <w:tcPr>
            <w:tcW w:w="397" w:type="dxa"/>
            <w:vAlign w:val="bottom"/>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677</w:t>
            </w:r>
          </w:p>
        </w:tc>
      </w:tr>
      <w:tr w:rsidR="00892F4A" w:rsidRPr="00892F4A" w:rsidTr="00892F4A">
        <w:tblPrEx>
          <w:tblCellMar>
            <w:top w:w="0" w:type="dxa"/>
            <w:left w:w="0" w:type="dxa"/>
            <w:bottom w:w="0" w:type="dxa"/>
            <w:right w:w="0" w:type="dxa"/>
          </w:tblCellMar>
        </w:tblPrEx>
        <w:tc>
          <w:tcPr>
            <w:tcW w:w="4650" w:type="dxa"/>
            <w:gridSpan w:val="4"/>
          </w:tcPr>
          <w:p w:rsidR="00892F4A" w:rsidRPr="00892F4A" w:rsidRDefault="00892F4A" w:rsidP="00892F4A">
            <w:pPr>
              <w:jc w:val="center"/>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р.п</w:t>
            </w:r>
            <w:proofErr w:type="spellEnd"/>
            <w:r w:rsidRPr="00892F4A">
              <w:rPr>
                <w:rFonts w:ascii="Times New Roman" w:eastAsia="Times New Roman" w:hAnsi="Times New Roman" w:cs="Times New Roman"/>
                <w:sz w:val="16"/>
                <w:szCs w:val="16"/>
                <w:lang w:eastAsia="ru-RU"/>
              </w:rPr>
              <w:t>. Мокшан</w:t>
            </w:r>
          </w:p>
        </w:tc>
      </w:tr>
    </w:tbl>
    <w:p w:rsidR="00892F4A" w:rsidRPr="00892F4A" w:rsidRDefault="00892F4A" w:rsidP="00892F4A">
      <w:pPr>
        <w:jc w:val="left"/>
        <w:rPr>
          <w:rFonts w:ascii="Times New Roman" w:eastAsia="Times New Roman" w:hAnsi="Times New Roman" w:cs="Times New Roman"/>
          <w:sz w:val="16"/>
          <w:szCs w:val="16"/>
          <w:lang w:eastAsia="ru-RU"/>
        </w:rPr>
      </w:pPr>
    </w:p>
    <w:p w:rsidR="00892F4A" w:rsidRPr="00892F4A" w:rsidRDefault="00892F4A" w:rsidP="00892F4A">
      <w:pPr>
        <w:jc w:val="left"/>
        <w:rPr>
          <w:rFonts w:ascii="Times New Roman" w:eastAsia="Times New Roman" w:hAnsi="Times New Roman" w:cs="Times New Roman"/>
          <w:sz w:val="16"/>
          <w:szCs w:val="16"/>
          <w:lang w:eastAsia="ru-RU"/>
        </w:rPr>
      </w:pPr>
    </w:p>
    <w:p w:rsidR="00221847" w:rsidRDefault="00221847" w:rsidP="00892F4A">
      <w:pPr>
        <w:widowControl w:val="0"/>
        <w:jc w:val="center"/>
        <w:rPr>
          <w:rFonts w:ascii="Times New Roman" w:eastAsia="Times New Roman" w:hAnsi="Times New Roman" w:cs="Times New Roman"/>
          <w:b/>
          <w:sz w:val="16"/>
          <w:szCs w:val="16"/>
          <w:lang w:eastAsia="ru-RU"/>
        </w:rPr>
      </w:pPr>
    </w:p>
    <w:p w:rsidR="00892F4A" w:rsidRPr="00892F4A" w:rsidRDefault="00892F4A" w:rsidP="00892F4A">
      <w:pPr>
        <w:widowControl w:val="0"/>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Об оценке инвестиционных проектов, реализуемых за счет средств бюджета </w:t>
      </w: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Пензенской области</w:t>
      </w:r>
    </w:p>
    <w:p w:rsidR="00892F4A" w:rsidRPr="00892F4A" w:rsidRDefault="00892F4A" w:rsidP="00892F4A">
      <w:pPr>
        <w:rPr>
          <w:rFonts w:ascii="Times New Roman" w:eastAsia="Times New Roman" w:hAnsi="Times New Roman" w:cs="Times New Roman"/>
          <w:b/>
          <w:sz w:val="16"/>
          <w:szCs w:val="16"/>
          <w:lang w:eastAsia="ru-RU"/>
        </w:rPr>
      </w:pPr>
    </w:p>
    <w:p w:rsidR="00892F4A" w:rsidRPr="00892F4A" w:rsidRDefault="00892F4A" w:rsidP="00892F4A">
      <w:pPr>
        <w:widowControl w:val="0"/>
        <w:autoSpaceDE w:val="0"/>
        <w:autoSpaceDN w:val="0"/>
        <w:adjustRightInd w:val="0"/>
        <w:ind w:firstLine="709"/>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соответствии с Законом Пензенской области от 30.06.2009 № 1755-ЗПО «Об инвестициях и государственно-частном партнерстве в Пензенской области» (с последующими изменениями), руководствуясь Уставом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w:t>
      </w:r>
    </w:p>
    <w:p w:rsidR="00892F4A" w:rsidRPr="00892F4A" w:rsidRDefault="00892F4A" w:rsidP="00892F4A">
      <w:pPr>
        <w:widowControl w:val="0"/>
        <w:autoSpaceDE w:val="0"/>
        <w:autoSpaceDN w:val="0"/>
        <w:adjustRightInd w:val="0"/>
        <w:ind w:firstLine="709"/>
        <w:rPr>
          <w:rFonts w:ascii="Times New Roman" w:eastAsia="Times New Roman" w:hAnsi="Times New Roman" w:cs="Times New Roman"/>
          <w:sz w:val="16"/>
          <w:szCs w:val="16"/>
          <w:lang w:eastAsia="ru-RU"/>
        </w:rPr>
      </w:pPr>
    </w:p>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Администрация </w:t>
      </w: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постановляет:</w:t>
      </w:r>
    </w:p>
    <w:p w:rsidR="00892F4A" w:rsidRPr="00892F4A" w:rsidRDefault="00892F4A" w:rsidP="00892F4A">
      <w:pPr>
        <w:jc w:val="center"/>
        <w:rPr>
          <w:rFonts w:ascii="Times New Roman" w:eastAsia="Times New Roman" w:hAnsi="Times New Roman" w:cs="Times New Roman"/>
          <w:b/>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 Утвердить Порядок оценки бюджетной, социальной и экономической эффективности планируемых и реализуемых в </w:t>
      </w:r>
      <w:proofErr w:type="spellStart"/>
      <w:r w:rsidRPr="00892F4A">
        <w:rPr>
          <w:rFonts w:ascii="Times New Roman" w:eastAsia="Times New Roman" w:hAnsi="Times New Roman" w:cs="Times New Roman"/>
          <w:sz w:val="16"/>
          <w:szCs w:val="16"/>
          <w:lang w:eastAsia="ru-RU"/>
        </w:rPr>
        <w:t>Мокшанском</w:t>
      </w:r>
      <w:proofErr w:type="spellEnd"/>
      <w:r w:rsidRPr="00892F4A">
        <w:rPr>
          <w:rFonts w:ascii="Times New Roman" w:eastAsia="Times New Roman" w:hAnsi="Times New Roman" w:cs="Times New Roman"/>
          <w:sz w:val="16"/>
          <w:szCs w:val="16"/>
          <w:lang w:eastAsia="ru-RU"/>
        </w:rPr>
        <w:t xml:space="preserve"> районе Пензенской области инвестиционных проектов согласно приложению № 1.</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 Утвердить перечень критериев, являющихся основанием для досрочного прекращения реализации (переработки) инвестиционных проектов, согласно приложению № 2.</w:t>
      </w:r>
    </w:p>
    <w:p w:rsidR="00892F4A" w:rsidRPr="00892F4A" w:rsidRDefault="00892F4A" w:rsidP="00892F4A">
      <w:pPr>
        <w:widowControl w:val="0"/>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 Опубликовать настоящее постановление в</w:t>
      </w:r>
      <w:r w:rsidRPr="00892F4A">
        <w:rPr>
          <w:rFonts w:ascii="Times New Roman" w:eastAsia="Times New Roman" w:hAnsi="Times New Roman" w:cs="Times New Roman"/>
          <w:bCs/>
          <w:sz w:val="16"/>
          <w:szCs w:val="16"/>
          <w:lang w:eastAsia="ru-RU"/>
        </w:rPr>
        <w:t xml:space="preserve"> информационном бюллетене «Ведомости органов местного самоуправления </w:t>
      </w:r>
      <w:proofErr w:type="spellStart"/>
      <w:r w:rsidRPr="00892F4A">
        <w:rPr>
          <w:rFonts w:ascii="Times New Roman" w:eastAsia="Times New Roman" w:hAnsi="Times New Roman" w:cs="Times New Roman"/>
          <w:bCs/>
          <w:sz w:val="16"/>
          <w:szCs w:val="16"/>
          <w:lang w:eastAsia="ru-RU"/>
        </w:rPr>
        <w:t>Мокшанского</w:t>
      </w:r>
      <w:proofErr w:type="spellEnd"/>
      <w:r w:rsidRPr="00892F4A">
        <w:rPr>
          <w:rFonts w:ascii="Times New Roman" w:eastAsia="Times New Roman" w:hAnsi="Times New Roman" w:cs="Times New Roman"/>
          <w:bCs/>
          <w:sz w:val="16"/>
          <w:szCs w:val="16"/>
          <w:lang w:eastAsia="ru-RU"/>
        </w:rPr>
        <w:t xml:space="preserve"> района Пензенской области» </w:t>
      </w:r>
      <w:r w:rsidRPr="00892F4A">
        <w:rPr>
          <w:rFonts w:ascii="Times New Roman" w:eastAsia="Times New Roman" w:hAnsi="Times New Roman" w:cs="Times New Roman"/>
          <w:sz w:val="16"/>
          <w:szCs w:val="16"/>
          <w:lang w:eastAsia="ru-RU"/>
        </w:rPr>
        <w:t xml:space="preserve">и разместить на официальном сайте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информационно-телекоммуникационной сети «Интернет».</w:t>
      </w:r>
    </w:p>
    <w:p w:rsidR="00892F4A" w:rsidRPr="00892F4A" w:rsidRDefault="00892F4A" w:rsidP="00892F4A">
      <w:pPr>
        <w:ind w:firstLine="567"/>
        <w:rPr>
          <w:rFonts w:ascii="Times New Roman" w:eastAsia="Times New Roman" w:hAnsi="Times New Roman" w:cs="Times New Roman"/>
          <w:b/>
          <w:bCs/>
          <w:sz w:val="16"/>
          <w:szCs w:val="16"/>
          <w:lang w:eastAsia="ru-RU"/>
        </w:rPr>
      </w:pPr>
      <w:r w:rsidRPr="00892F4A">
        <w:rPr>
          <w:rFonts w:ascii="Times New Roman" w:eastAsia="Times New Roman" w:hAnsi="Times New Roman" w:cs="Times New Roman"/>
          <w:sz w:val="16"/>
          <w:szCs w:val="16"/>
          <w:lang w:eastAsia="ru-RU"/>
        </w:rPr>
        <w:t xml:space="preserve">4. </w:t>
      </w:r>
      <w:proofErr w:type="gramStart"/>
      <w:r w:rsidRPr="00892F4A">
        <w:rPr>
          <w:rFonts w:ascii="Times New Roman" w:eastAsia="Times New Roman" w:hAnsi="Times New Roman" w:cs="Times New Roman"/>
          <w:sz w:val="16"/>
          <w:szCs w:val="16"/>
          <w:lang w:eastAsia="ru-RU"/>
        </w:rPr>
        <w:t>Контроль за</w:t>
      </w:r>
      <w:proofErr w:type="gramEnd"/>
      <w:r w:rsidRPr="00892F4A">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w:t>
      </w:r>
      <w:r w:rsidRPr="00892F4A">
        <w:rPr>
          <w:rFonts w:ascii="Times New Roman" w:eastAsia="Times New Roman" w:hAnsi="Times New Roman" w:cs="Times New Roman"/>
          <w:color w:val="FF0000"/>
          <w:sz w:val="16"/>
          <w:szCs w:val="16"/>
          <w:lang w:eastAsia="ru-RU"/>
        </w:rPr>
        <w:t xml:space="preserve"> </w:t>
      </w:r>
      <w:r w:rsidRPr="00892F4A">
        <w:rPr>
          <w:rFonts w:ascii="Times New Roman" w:eastAsia="Times New Roman" w:hAnsi="Times New Roman" w:cs="Times New Roman"/>
          <w:sz w:val="16"/>
          <w:szCs w:val="16"/>
          <w:lang w:eastAsia="ru-RU"/>
        </w:rPr>
        <w:t xml:space="preserve">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Н.В. </w:t>
      </w:r>
      <w:proofErr w:type="spellStart"/>
      <w:r w:rsidRPr="00892F4A">
        <w:rPr>
          <w:rFonts w:ascii="Times New Roman" w:eastAsia="Times New Roman" w:hAnsi="Times New Roman" w:cs="Times New Roman"/>
          <w:sz w:val="16"/>
          <w:szCs w:val="16"/>
          <w:lang w:eastAsia="ru-RU"/>
        </w:rPr>
        <w:t>Вьюнову</w:t>
      </w:r>
      <w:proofErr w:type="spellEnd"/>
      <w:r w:rsidRPr="00892F4A">
        <w:rPr>
          <w:rFonts w:ascii="Times New Roman" w:eastAsia="Times New Roman" w:hAnsi="Times New Roman" w:cs="Times New Roman"/>
          <w:sz w:val="16"/>
          <w:szCs w:val="16"/>
          <w:lang w:eastAsia="ru-RU"/>
        </w:rPr>
        <w:t>.</w:t>
      </w:r>
    </w:p>
    <w:p w:rsidR="00892F4A" w:rsidRPr="00892F4A" w:rsidRDefault="00892F4A" w:rsidP="00892F4A">
      <w:pPr>
        <w:autoSpaceDE w:val="0"/>
        <w:autoSpaceDN w:val="0"/>
        <w:adjustRightInd w:val="0"/>
        <w:rPr>
          <w:rFonts w:ascii="Times New Roman" w:eastAsia="Times New Roman" w:hAnsi="Times New Roman" w:cs="Times New Roman"/>
          <w:sz w:val="16"/>
          <w:szCs w:val="16"/>
          <w:lang w:eastAsia="ru-RU"/>
        </w:rPr>
      </w:pPr>
    </w:p>
    <w:p w:rsidR="00892F4A" w:rsidRPr="00892F4A" w:rsidRDefault="00892F4A" w:rsidP="00892F4A">
      <w:pPr>
        <w:jc w:val="left"/>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Глава администрации</w:t>
      </w:r>
    </w:p>
    <w:p w:rsidR="00892F4A" w:rsidRPr="00892F4A" w:rsidRDefault="00892F4A" w:rsidP="00892F4A">
      <w:pPr>
        <w:jc w:val="left"/>
        <w:rPr>
          <w:rFonts w:ascii="Times New Roman" w:eastAsia="Times New Roman" w:hAnsi="Times New Roman" w:cs="Times New Roman"/>
          <w:b/>
          <w:sz w:val="16"/>
          <w:szCs w:val="16"/>
          <w:lang w:eastAsia="ru-RU"/>
        </w:rPr>
      </w:pPr>
      <w:proofErr w:type="spellStart"/>
      <w:r w:rsidRPr="00892F4A">
        <w:rPr>
          <w:rFonts w:ascii="Times New Roman" w:eastAsia="Times New Roman" w:hAnsi="Times New Roman" w:cs="Times New Roman"/>
          <w:b/>
          <w:sz w:val="16"/>
          <w:szCs w:val="16"/>
          <w:lang w:eastAsia="ru-RU"/>
        </w:rPr>
        <w:t>Мокшанского</w:t>
      </w:r>
      <w:proofErr w:type="spellEnd"/>
      <w:r w:rsidRPr="00892F4A">
        <w:rPr>
          <w:rFonts w:ascii="Times New Roman" w:eastAsia="Times New Roman" w:hAnsi="Times New Roman" w:cs="Times New Roman"/>
          <w:b/>
          <w:sz w:val="16"/>
          <w:szCs w:val="16"/>
          <w:lang w:eastAsia="ru-RU"/>
        </w:rPr>
        <w:t xml:space="preserve"> района                                                                     </w:t>
      </w:r>
      <w:proofErr w:type="spellStart"/>
      <w:r w:rsidRPr="00892F4A">
        <w:rPr>
          <w:rFonts w:ascii="Times New Roman" w:eastAsia="Times New Roman" w:hAnsi="Times New Roman" w:cs="Times New Roman"/>
          <w:b/>
          <w:sz w:val="16"/>
          <w:szCs w:val="16"/>
          <w:lang w:eastAsia="ru-RU"/>
        </w:rPr>
        <w:t>Н.Н.Тихомиров</w:t>
      </w:r>
      <w:proofErr w:type="spellEnd"/>
    </w:p>
    <w:p w:rsidR="00892F4A" w:rsidRPr="00892F4A" w:rsidRDefault="00892F4A" w:rsidP="00892F4A">
      <w:pPr>
        <w:jc w:val="left"/>
        <w:rPr>
          <w:rFonts w:ascii="Times New Roman" w:eastAsia="Times New Roman" w:hAnsi="Times New Roman" w:cs="Times New Roman"/>
          <w:b/>
          <w:sz w:val="16"/>
          <w:szCs w:val="16"/>
          <w:lang w:eastAsia="ru-RU"/>
        </w:rPr>
      </w:pP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Приложение № 1</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УТВЕРЖДЕНО</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постановлением администрации</w:t>
      </w:r>
    </w:p>
    <w:p w:rsidR="00892F4A" w:rsidRPr="00892F4A" w:rsidRDefault="00892F4A" w:rsidP="00892F4A">
      <w:pPr>
        <w:keepNext/>
        <w:keepLines/>
        <w:widowControl w:val="0"/>
        <w:spacing w:line="259" w:lineRule="auto"/>
        <w:ind w:firstLine="547"/>
        <w:jc w:val="right"/>
        <w:outlineLvl w:val="4"/>
        <w:rPr>
          <w:rFonts w:ascii="Times New Roman" w:eastAsia="Times New Roman" w:hAnsi="Times New Roman" w:cs="Times New Roman"/>
          <w:sz w:val="16"/>
          <w:szCs w:val="16"/>
        </w:rPr>
      </w:pPr>
      <w:proofErr w:type="spellStart"/>
      <w:r w:rsidRPr="00892F4A">
        <w:rPr>
          <w:rFonts w:ascii="Times New Roman" w:eastAsia="Times New Roman" w:hAnsi="Times New Roman" w:cs="Times New Roman"/>
          <w:sz w:val="16"/>
          <w:szCs w:val="16"/>
        </w:rPr>
        <w:t>Мокшанского</w:t>
      </w:r>
      <w:proofErr w:type="spellEnd"/>
      <w:r w:rsidRPr="00892F4A">
        <w:rPr>
          <w:rFonts w:ascii="Times New Roman" w:eastAsia="Times New Roman" w:hAnsi="Times New Roman" w:cs="Times New Roman"/>
          <w:sz w:val="16"/>
          <w:szCs w:val="16"/>
        </w:rPr>
        <w:t xml:space="preserve"> района </w:t>
      </w:r>
    </w:p>
    <w:p w:rsidR="00892F4A" w:rsidRPr="00892F4A" w:rsidRDefault="00892F4A" w:rsidP="00892F4A">
      <w:pPr>
        <w:keepNext/>
        <w:keepLines/>
        <w:widowControl w:val="0"/>
        <w:spacing w:line="259" w:lineRule="auto"/>
        <w:ind w:firstLine="547"/>
        <w:jc w:val="right"/>
        <w:outlineLvl w:val="4"/>
        <w:rPr>
          <w:rFonts w:ascii="Times New Roman" w:eastAsia="Times New Roman" w:hAnsi="Times New Roman" w:cs="Times New Roman"/>
          <w:sz w:val="16"/>
          <w:szCs w:val="16"/>
        </w:rPr>
      </w:pPr>
      <w:r w:rsidRPr="00892F4A">
        <w:rPr>
          <w:rFonts w:ascii="Times New Roman" w:eastAsia="Times New Roman" w:hAnsi="Times New Roman" w:cs="Times New Roman"/>
          <w:sz w:val="16"/>
          <w:szCs w:val="16"/>
        </w:rPr>
        <w:t xml:space="preserve">Пензенской области </w:t>
      </w:r>
    </w:p>
    <w:p w:rsidR="00892F4A" w:rsidRPr="00892F4A" w:rsidRDefault="00892F4A" w:rsidP="00892F4A">
      <w:pPr>
        <w:widowControl w:val="0"/>
        <w:autoSpaceDE w:val="0"/>
        <w:autoSpaceDN w:val="0"/>
        <w:adjustRightInd w:val="0"/>
        <w:ind w:firstLine="567"/>
        <w:jc w:val="right"/>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от 26.07.2019 №677</w:t>
      </w: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Порядок оценки </w:t>
      </w: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бюджетной, социальной и экономической эффективности планируемых и реализуемых в </w:t>
      </w:r>
      <w:proofErr w:type="spellStart"/>
      <w:r w:rsidRPr="00892F4A">
        <w:rPr>
          <w:rFonts w:ascii="Times New Roman" w:eastAsia="Times New Roman" w:hAnsi="Times New Roman" w:cs="Times New Roman"/>
          <w:b/>
          <w:sz w:val="16"/>
          <w:szCs w:val="16"/>
          <w:lang w:eastAsia="ru-RU"/>
        </w:rPr>
        <w:t>Мокшанском</w:t>
      </w:r>
      <w:proofErr w:type="spellEnd"/>
      <w:r w:rsidRPr="00892F4A">
        <w:rPr>
          <w:rFonts w:ascii="Times New Roman" w:eastAsia="Times New Roman" w:hAnsi="Times New Roman" w:cs="Times New Roman"/>
          <w:b/>
          <w:sz w:val="16"/>
          <w:szCs w:val="16"/>
          <w:lang w:eastAsia="ru-RU"/>
        </w:rPr>
        <w:t xml:space="preserve"> районе Пензенской области инвестиционных проектов</w:t>
      </w:r>
    </w:p>
    <w:p w:rsidR="00892F4A" w:rsidRPr="00892F4A" w:rsidRDefault="00892F4A" w:rsidP="00892F4A">
      <w:pPr>
        <w:ind w:firstLine="567"/>
        <w:jc w:val="center"/>
        <w:rPr>
          <w:rFonts w:ascii="Times New Roman" w:eastAsia="Times New Roman" w:hAnsi="Times New Roman" w:cs="Times New Roman"/>
          <w:b/>
          <w:sz w:val="16"/>
          <w:szCs w:val="16"/>
          <w:lang w:eastAsia="ru-RU"/>
        </w:rPr>
      </w:pP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1. Общие положения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1.1. Настоящим Порядком определяется процедура проведения оценки эффективности инвестиционных проектов в целях обеспечения их отбора к финансированию (полностью или частично) за счет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последующего ведения мониторинга реализации таких проектов и предотвращения случаев бюджетного финансирования неэффективных проектов.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1.2. В целях настоящего Порядка под инвестиционным проектом подразумевается: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вложение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строительство объектов социальной инфраструктуры;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вложение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форме бюджетных инвестиций юридическим лицам, не являющимся государственными или муниципальными унитарными предприятиями, осуществление которых влечет возникновение права собственности муниципального образования </w:t>
      </w:r>
      <w:proofErr w:type="spellStart"/>
      <w:r w:rsidRPr="00892F4A">
        <w:rPr>
          <w:rFonts w:ascii="Times New Roman" w:eastAsia="Times New Roman" w:hAnsi="Times New Roman" w:cs="Times New Roman"/>
          <w:sz w:val="16"/>
          <w:szCs w:val="16"/>
          <w:lang w:eastAsia="ru-RU"/>
        </w:rPr>
        <w:t>Мокшанский</w:t>
      </w:r>
      <w:proofErr w:type="spellEnd"/>
      <w:r w:rsidRPr="00892F4A">
        <w:rPr>
          <w:rFonts w:ascii="Times New Roman" w:eastAsia="Times New Roman" w:hAnsi="Times New Roman" w:cs="Times New Roman"/>
          <w:sz w:val="16"/>
          <w:szCs w:val="16"/>
          <w:lang w:eastAsia="ru-RU"/>
        </w:rPr>
        <w:t xml:space="preserve"> район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приобретение акций и иных форм участия в капитале в собственность муниципального образования </w:t>
      </w:r>
      <w:proofErr w:type="spellStart"/>
      <w:r w:rsidRPr="00892F4A">
        <w:rPr>
          <w:rFonts w:ascii="Times New Roman" w:eastAsia="Times New Roman" w:hAnsi="Times New Roman" w:cs="Times New Roman"/>
          <w:sz w:val="16"/>
          <w:szCs w:val="16"/>
          <w:lang w:eastAsia="ru-RU"/>
        </w:rPr>
        <w:t>Мокшанский</w:t>
      </w:r>
      <w:proofErr w:type="spellEnd"/>
      <w:r w:rsidRPr="00892F4A">
        <w:rPr>
          <w:rFonts w:ascii="Times New Roman" w:eastAsia="Times New Roman" w:hAnsi="Times New Roman" w:cs="Times New Roman"/>
          <w:sz w:val="16"/>
          <w:szCs w:val="16"/>
          <w:lang w:eastAsia="ru-RU"/>
        </w:rPr>
        <w:t xml:space="preserve"> район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капитальные вложения за счет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proofErr w:type="gramStart"/>
      <w:r w:rsidRPr="00892F4A">
        <w:rPr>
          <w:rFonts w:ascii="Times New Roman" w:eastAsia="Times New Roman" w:hAnsi="Times New Roman" w:cs="Times New Roman"/>
          <w:sz w:val="16"/>
          <w:szCs w:val="16"/>
          <w:lang w:eastAsia="ru-RU"/>
        </w:rPr>
        <w:t xml:space="preserve">- предоставление субсидий юридическим лицам, 100 процентов акций (долей) которых принадлежит  муниципальному образованию </w:t>
      </w:r>
      <w:proofErr w:type="spellStart"/>
      <w:r w:rsidRPr="00892F4A">
        <w:rPr>
          <w:rFonts w:ascii="Times New Roman" w:eastAsia="Times New Roman" w:hAnsi="Times New Roman" w:cs="Times New Roman"/>
          <w:sz w:val="16"/>
          <w:szCs w:val="16"/>
          <w:lang w:eastAsia="ru-RU"/>
        </w:rPr>
        <w:t>Мокшанский</w:t>
      </w:r>
      <w:proofErr w:type="spellEnd"/>
      <w:r w:rsidRPr="00892F4A">
        <w:rPr>
          <w:rFonts w:ascii="Times New Roman" w:eastAsia="Times New Roman" w:hAnsi="Times New Roman" w:cs="Times New Roman"/>
          <w:sz w:val="16"/>
          <w:szCs w:val="16"/>
          <w:lang w:eastAsia="ru-RU"/>
        </w:rPr>
        <w:t xml:space="preserve"> район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w:t>
      </w:r>
      <w:proofErr w:type="gramEnd"/>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1.3. В целях настоящего Порядка инвестиционные проекты подразделяются </w:t>
      </w:r>
      <w:proofErr w:type="gramStart"/>
      <w:r w:rsidRPr="00892F4A">
        <w:rPr>
          <w:rFonts w:ascii="Times New Roman" w:eastAsia="Times New Roman" w:hAnsi="Times New Roman" w:cs="Times New Roman"/>
          <w:sz w:val="16"/>
          <w:szCs w:val="16"/>
          <w:lang w:eastAsia="ru-RU"/>
        </w:rPr>
        <w:t>на</w:t>
      </w:r>
      <w:proofErr w:type="gramEnd"/>
      <w:r w:rsidRPr="00892F4A">
        <w:rPr>
          <w:rFonts w:ascii="Times New Roman" w:eastAsia="Times New Roman" w:hAnsi="Times New Roman" w:cs="Times New Roman"/>
          <w:sz w:val="16"/>
          <w:szCs w:val="16"/>
          <w:lang w:eastAsia="ru-RU"/>
        </w:rPr>
        <w:t xml:space="preserve"> социальные и коммерческие. </w:t>
      </w:r>
      <w:proofErr w:type="gramStart"/>
      <w:r w:rsidRPr="00892F4A">
        <w:rPr>
          <w:rFonts w:ascii="Times New Roman" w:eastAsia="Times New Roman" w:hAnsi="Times New Roman" w:cs="Times New Roman"/>
          <w:sz w:val="16"/>
          <w:szCs w:val="16"/>
          <w:lang w:eastAsia="ru-RU"/>
        </w:rPr>
        <w:t>Под</w:t>
      </w:r>
      <w:proofErr w:type="gramEnd"/>
      <w:r w:rsidRPr="00892F4A">
        <w:rPr>
          <w:rFonts w:ascii="Times New Roman" w:eastAsia="Times New Roman" w:hAnsi="Times New Roman" w:cs="Times New Roman"/>
          <w:sz w:val="16"/>
          <w:szCs w:val="16"/>
          <w:lang w:eastAsia="ru-RU"/>
        </w:rPr>
        <w:t xml:space="preserve"> </w:t>
      </w:r>
      <w:proofErr w:type="gramStart"/>
      <w:r w:rsidRPr="00892F4A">
        <w:rPr>
          <w:rFonts w:ascii="Times New Roman" w:eastAsia="Times New Roman" w:hAnsi="Times New Roman" w:cs="Times New Roman"/>
          <w:sz w:val="16"/>
          <w:szCs w:val="16"/>
          <w:lang w:eastAsia="ru-RU"/>
        </w:rPr>
        <w:t>социальным</w:t>
      </w:r>
      <w:proofErr w:type="gramEnd"/>
      <w:r w:rsidRPr="00892F4A">
        <w:rPr>
          <w:rFonts w:ascii="Times New Roman" w:eastAsia="Times New Roman" w:hAnsi="Times New Roman" w:cs="Times New Roman"/>
          <w:sz w:val="16"/>
          <w:szCs w:val="16"/>
          <w:lang w:eastAsia="ru-RU"/>
        </w:rPr>
        <w:t xml:space="preserve"> подразумевается проект, целью создания которого не является получение прибыли. </w:t>
      </w:r>
      <w:proofErr w:type="gramStart"/>
      <w:r w:rsidRPr="00892F4A">
        <w:rPr>
          <w:rFonts w:ascii="Times New Roman" w:eastAsia="Times New Roman" w:hAnsi="Times New Roman" w:cs="Times New Roman"/>
          <w:sz w:val="16"/>
          <w:szCs w:val="16"/>
          <w:lang w:eastAsia="ru-RU"/>
        </w:rPr>
        <w:t>Под</w:t>
      </w:r>
      <w:proofErr w:type="gramEnd"/>
      <w:r w:rsidRPr="00892F4A">
        <w:rPr>
          <w:rFonts w:ascii="Times New Roman" w:eastAsia="Times New Roman" w:hAnsi="Times New Roman" w:cs="Times New Roman"/>
          <w:sz w:val="16"/>
          <w:szCs w:val="16"/>
          <w:lang w:eastAsia="ru-RU"/>
        </w:rPr>
        <w:t xml:space="preserve"> </w:t>
      </w:r>
      <w:proofErr w:type="gramStart"/>
      <w:r w:rsidRPr="00892F4A">
        <w:rPr>
          <w:rFonts w:ascii="Times New Roman" w:eastAsia="Times New Roman" w:hAnsi="Times New Roman" w:cs="Times New Roman"/>
          <w:sz w:val="16"/>
          <w:szCs w:val="16"/>
          <w:lang w:eastAsia="ru-RU"/>
        </w:rPr>
        <w:t>коммерческим</w:t>
      </w:r>
      <w:proofErr w:type="gramEnd"/>
      <w:r w:rsidRPr="00892F4A">
        <w:rPr>
          <w:rFonts w:ascii="Times New Roman" w:eastAsia="Times New Roman" w:hAnsi="Times New Roman" w:cs="Times New Roman"/>
          <w:sz w:val="16"/>
          <w:szCs w:val="16"/>
          <w:lang w:eastAsia="ru-RU"/>
        </w:rPr>
        <w:t xml:space="preserve"> подразумевается проект, целью создания которого является получение прибыли.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1.4. Порядок расчета оценки эффективности инвестиционного проекта зависит от его направленности. Для оценки эффективности социального проекта рассчитываются только показатели социальной эффективности. Для оценки эффективности коммерческого проекта рассчитываются показатели социальной, экономической, бюджетной и совокупной эффективности. Показатель совокупного эффекта рассчитывается только при отборе проектов к финансированию из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1.5. Под социальным эффектом инвестиционного проекта понимаются значащие для 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последствия его реализации. В качестве единого унифицированного показателя социального эффекта при проведении оценки определяется численность жителей района, которые могут получить материальные преимущества, услуги социального характера (медицинские, образовательные и иные аналогичные услуги), рабочие места, удовлетворить свои духовные потребности в результате реализации оцениваемого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1.6. Под бюджетным эффектом понимается влияние результатов осуществляемого проекта на доходы и расходы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качестве основного показателя бюджетной эффективности принимается эффект за определенный период времени, который выражается в увеличении бюджетных доходов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и/или снижении бюджетных расходов в результате реализации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1.7. Под экономической эффективностью понимается результативность экономической деятельности, экономических программ и мероприятий.</w:t>
      </w:r>
    </w:p>
    <w:p w:rsidR="00892F4A" w:rsidRPr="00892F4A" w:rsidRDefault="00892F4A" w:rsidP="00892F4A">
      <w:pPr>
        <w:ind w:firstLine="567"/>
        <w:rPr>
          <w:rFonts w:ascii="Times New Roman" w:eastAsia="Times New Roman" w:hAnsi="Times New Roman" w:cs="Times New Roman"/>
          <w:sz w:val="16"/>
          <w:szCs w:val="16"/>
          <w:lang w:eastAsia="ru-RU"/>
        </w:rPr>
      </w:pPr>
      <w:proofErr w:type="gramStart"/>
      <w:r w:rsidRPr="00892F4A">
        <w:rPr>
          <w:rFonts w:ascii="Times New Roman" w:eastAsia="Times New Roman" w:hAnsi="Times New Roman" w:cs="Times New Roman"/>
          <w:sz w:val="16"/>
          <w:szCs w:val="16"/>
          <w:lang w:eastAsia="ru-RU"/>
        </w:rPr>
        <w:t xml:space="preserve">1.8 Инвестиционные проекты, финансирование которых планируется осуществлять с использованием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Пензенской области, подлежат проверке на предмет эффективности использования направляемых на капитальные вложения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соответствии с Федеральным законом от 25.02.1999 № 39-ФЗ «Об </w:t>
      </w:r>
      <w:r w:rsidRPr="00892F4A">
        <w:rPr>
          <w:rFonts w:ascii="Times New Roman" w:eastAsia="Times New Roman" w:hAnsi="Times New Roman" w:cs="Times New Roman"/>
          <w:sz w:val="16"/>
          <w:szCs w:val="16"/>
          <w:lang w:eastAsia="ru-RU"/>
        </w:rPr>
        <w:lastRenderedPageBreak/>
        <w:t>инвестиционной деятельности в Российской Федерации, осуществляемой в форме капитальных вложений» (с последующими изменениями) и настоящим Порядком.</w:t>
      </w:r>
      <w:proofErr w:type="gramEnd"/>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Проведение оценки эффективности инвестиционных проектов основывается на принципах объективности, обоснованности, полноты и обеспечения гласности результатов оценки. Оценка планируемых инвестиционных проектов осуществляется отделом экономики, земельных и имущественных отношений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r w:rsidRPr="00892F4A">
        <w:rPr>
          <w:rFonts w:ascii="Times New Roman" w:eastAsia="Times New Roman" w:hAnsi="Times New Roman" w:cs="Times New Roman"/>
          <w:color w:val="FF0000"/>
          <w:sz w:val="16"/>
          <w:szCs w:val="16"/>
          <w:lang w:eastAsia="ru-RU"/>
        </w:rPr>
        <w:t xml:space="preserve"> </w:t>
      </w:r>
      <w:r w:rsidRPr="00892F4A">
        <w:rPr>
          <w:rFonts w:ascii="Times New Roman" w:eastAsia="Times New Roman" w:hAnsi="Times New Roman" w:cs="Times New Roman"/>
          <w:sz w:val="16"/>
          <w:szCs w:val="16"/>
          <w:lang w:eastAsia="ru-RU"/>
        </w:rPr>
        <w:t xml:space="preserve">в срок не более 5 рабочих дней </w:t>
      </w:r>
      <w:proofErr w:type="gramStart"/>
      <w:r w:rsidRPr="00892F4A">
        <w:rPr>
          <w:rFonts w:ascii="Times New Roman" w:eastAsia="Times New Roman" w:hAnsi="Times New Roman" w:cs="Times New Roman"/>
          <w:sz w:val="16"/>
          <w:szCs w:val="16"/>
          <w:lang w:eastAsia="ru-RU"/>
        </w:rPr>
        <w:t>с даты представления</w:t>
      </w:r>
      <w:proofErr w:type="gramEnd"/>
      <w:r w:rsidRPr="00892F4A">
        <w:rPr>
          <w:rFonts w:ascii="Times New Roman" w:eastAsia="Times New Roman" w:hAnsi="Times New Roman" w:cs="Times New Roman"/>
          <w:sz w:val="16"/>
          <w:szCs w:val="16"/>
          <w:lang w:eastAsia="ru-RU"/>
        </w:rPr>
        <w:t xml:space="preserve"> данных, указанных в пункте 1.9 настоящего Порядка. По итогам оценки отдел экономики, земельных и имущественных отношений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составляет заключение о результатах оценки эффективности использования направляемых на капитальные вложения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Оценка реализуемых инвестиционных проектов осуществляется ежегодно не позднее 25 февраля года, следующего за </w:t>
      </w:r>
      <w:proofErr w:type="gramStart"/>
      <w:r w:rsidRPr="00892F4A">
        <w:rPr>
          <w:rFonts w:ascii="Times New Roman" w:eastAsia="Times New Roman" w:hAnsi="Times New Roman" w:cs="Times New Roman"/>
          <w:sz w:val="16"/>
          <w:szCs w:val="16"/>
          <w:lang w:eastAsia="ru-RU"/>
        </w:rPr>
        <w:t>отчетным</w:t>
      </w:r>
      <w:proofErr w:type="gramEnd"/>
      <w:r w:rsidRPr="00892F4A">
        <w:rPr>
          <w:rFonts w:ascii="Times New Roman" w:eastAsia="Times New Roman" w:hAnsi="Times New Roman" w:cs="Times New Roman"/>
          <w:sz w:val="16"/>
          <w:szCs w:val="16"/>
          <w:lang w:eastAsia="ru-RU"/>
        </w:rPr>
        <w:t xml:space="preserve">. Оценка всех реализуемых инвестиционных проектов проводится отделом экономики, земельных и имущественных отношений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совместно с Финансовым управлением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1.9. Показатели экономической и бюджетной эффективности рассчитываются разработчиком (инициатором) проекта при представлении его к финансированию из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самостоятельно с приведением соответствующих расчетов и обоснований.</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1.10. Настоящий Порядок действует во всех случаях, оговоренных в п. 1.2 настоящего Порядка, если иное не предусмотрено действующими нормативными правовыми актами Российской Федерации и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2. Расчет социальной эффективности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2.1. Оценка эффективности инвестиционных проектов социального характера производится по формуле: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СЭ = </w:t>
      </w:r>
      <w:proofErr w:type="spellStart"/>
      <w:r w:rsidRPr="00892F4A">
        <w:rPr>
          <w:rFonts w:ascii="Times New Roman" w:eastAsia="Times New Roman" w:hAnsi="Times New Roman" w:cs="Times New Roman"/>
          <w:sz w:val="16"/>
          <w:szCs w:val="16"/>
          <w:lang w:eastAsia="ru-RU"/>
        </w:rPr>
        <w:t>Сэ</w:t>
      </w:r>
      <w:proofErr w:type="spellEnd"/>
      <w:r w:rsidRPr="00892F4A">
        <w:rPr>
          <w:rFonts w:ascii="Times New Roman" w:eastAsia="Times New Roman" w:hAnsi="Times New Roman" w:cs="Times New Roman"/>
          <w:sz w:val="16"/>
          <w:szCs w:val="16"/>
          <w:lang w:eastAsia="ru-RU"/>
        </w:rPr>
        <w:t xml:space="preserve"> x </w:t>
      </w:r>
      <w:proofErr w:type="spellStart"/>
      <w:r w:rsidRPr="00892F4A">
        <w:rPr>
          <w:rFonts w:ascii="Times New Roman" w:eastAsia="Times New Roman" w:hAnsi="Times New Roman" w:cs="Times New Roman"/>
          <w:sz w:val="16"/>
          <w:szCs w:val="16"/>
          <w:lang w:eastAsia="ru-RU"/>
        </w:rPr>
        <w:t>Ксп</w:t>
      </w:r>
      <w:proofErr w:type="spellEnd"/>
      <w:r w:rsidRPr="00892F4A">
        <w:rPr>
          <w:rFonts w:ascii="Times New Roman" w:eastAsia="Times New Roman" w:hAnsi="Times New Roman" w:cs="Times New Roman"/>
          <w:sz w:val="16"/>
          <w:szCs w:val="16"/>
          <w:lang w:eastAsia="ru-RU"/>
        </w:rPr>
        <w:t>, (1)</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СЭ - социальная эффективность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Сэ</w:t>
      </w:r>
      <w:proofErr w:type="spellEnd"/>
      <w:r w:rsidRPr="00892F4A">
        <w:rPr>
          <w:rFonts w:ascii="Times New Roman" w:eastAsia="Times New Roman" w:hAnsi="Times New Roman" w:cs="Times New Roman"/>
          <w:sz w:val="16"/>
          <w:szCs w:val="16"/>
          <w:lang w:eastAsia="ru-RU"/>
        </w:rPr>
        <w:t xml:space="preserve"> - социальный эффект от реализации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Ксп</w:t>
      </w:r>
      <w:proofErr w:type="spellEnd"/>
      <w:r w:rsidRPr="00892F4A">
        <w:rPr>
          <w:rFonts w:ascii="Times New Roman" w:eastAsia="Times New Roman" w:hAnsi="Times New Roman" w:cs="Times New Roman"/>
          <w:sz w:val="16"/>
          <w:szCs w:val="16"/>
          <w:lang w:eastAsia="ru-RU"/>
        </w:rPr>
        <w:t xml:space="preserve"> - коэффициент уровня соответствия проекта приоритетам социально-экономического развития района.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Коэффициент соответствия инвестиционного проекта приоритетам социально-экономического развития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w:t>
      </w:r>
      <w:proofErr w:type="spellStart"/>
      <w:r w:rsidRPr="00892F4A">
        <w:rPr>
          <w:rFonts w:ascii="Times New Roman" w:eastAsia="Times New Roman" w:hAnsi="Times New Roman" w:cs="Times New Roman"/>
          <w:sz w:val="16"/>
          <w:szCs w:val="16"/>
          <w:lang w:eastAsia="ru-RU"/>
        </w:rPr>
        <w:t>Ксп</w:t>
      </w:r>
      <w:proofErr w:type="spellEnd"/>
      <w:r w:rsidRPr="00892F4A">
        <w:rPr>
          <w:rFonts w:ascii="Times New Roman" w:eastAsia="Times New Roman" w:hAnsi="Times New Roman" w:cs="Times New Roman"/>
          <w:sz w:val="16"/>
          <w:szCs w:val="16"/>
          <w:lang w:eastAsia="ru-RU"/>
        </w:rPr>
        <w:t>) определяется по результатам экспертной оценки на основе следующей системы критериев, изложенных в таблице 1.</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09"/>
      </w:tblGrid>
      <w:tr w:rsidR="00892F4A" w:rsidRPr="00892F4A" w:rsidTr="00221847">
        <w:tc>
          <w:tcPr>
            <w:tcW w:w="7338"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Критерий оценки</w:t>
            </w:r>
          </w:p>
        </w:tc>
        <w:tc>
          <w:tcPr>
            <w:tcW w:w="2409"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Значение коэффициента </w:t>
            </w:r>
            <w:proofErr w:type="spellStart"/>
            <w:r w:rsidRPr="00892F4A">
              <w:rPr>
                <w:rFonts w:ascii="Times New Roman" w:eastAsia="Times New Roman" w:hAnsi="Times New Roman" w:cs="Times New Roman"/>
                <w:b/>
                <w:sz w:val="16"/>
                <w:szCs w:val="16"/>
                <w:lang w:eastAsia="ru-RU"/>
              </w:rPr>
              <w:t>Ксп</w:t>
            </w:r>
            <w:proofErr w:type="spellEnd"/>
          </w:p>
        </w:tc>
      </w:tr>
      <w:tr w:rsidR="00892F4A" w:rsidRPr="00892F4A" w:rsidTr="00221847">
        <w:tc>
          <w:tcPr>
            <w:tcW w:w="73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в полной мере соответствует приоритетам социально-экономического развития района</w:t>
            </w:r>
          </w:p>
        </w:tc>
        <w:tc>
          <w:tcPr>
            <w:tcW w:w="240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w:t>
            </w:r>
          </w:p>
        </w:tc>
      </w:tr>
      <w:tr w:rsidR="00892F4A" w:rsidRPr="00892F4A" w:rsidTr="00221847">
        <w:tc>
          <w:tcPr>
            <w:tcW w:w="73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частично соответствует приоритетам социально-экономического развития района</w:t>
            </w:r>
          </w:p>
        </w:tc>
        <w:tc>
          <w:tcPr>
            <w:tcW w:w="240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0,5</w:t>
            </w:r>
          </w:p>
        </w:tc>
      </w:tr>
      <w:tr w:rsidR="00892F4A" w:rsidRPr="00892F4A" w:rsidTr="00221847">
        <w:tc>
          <w:tcPr>
            <w:tcW w:w="73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не соответствует приоритетам социально-экономического развития района</w:t>
            </w:r>
          </w:p>
        </w:tc>
        <w:tc>
          <w:tcPr>
            <w:tcW w:w="2409"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w:t>
            </w:r>
          </w:p>
        </w:tc>
      </w:tr>
    </w:tbl>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Инвестиционный проект в полной мере соответствует приоритетам социально-экономического развития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при строгом соответствии одному из следующих случаев: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разработан во исполнение </w:t>
      </w:r>
      <w:proofErr w:type="gramStart"/>
      <w:r w:rsidRPr="00892F4A">
        <w:rPr>
          <w:rFonts w:ascii="Times New Roman" w:eastAsia="Times New Roman" w:hAnsi="Times New Roman" w:cs="Times New Roman"/>
          <w:sz w:val="16"/>
          <w:szCs w:val="16"/>
          <w:lang w:eastAsia="ru-RU"/>
        </w:rPr>
        <w:t xml:space="preserve">решения собрания представителей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roofErr w:type="gramEnd"/>
      <w:r w:rsidRPr="00892F4A">
        <w:rPr>
          <w:rFonts w:ascii="Times New Roman" w:eastAsia="Times New Roman" w:hAnsi="Times New Roman" w:cs="Times New Roman"/>
          <w:sz w:val="16"/>
          <w:szCs w:val="16"/>
          <w:lang w:eastAsia="ru-RU"/>
        </w:rPr>
        <w:t xml:space="preserve"> от 22.12.2017г. № 79-6/4 «</w:t>
      </w:r>
      <w:r w:rsidRPr="00892F4A">
        <w:rPr>
          <w:rFonts w:ascii="Times New Roman" w:eastAsia="Times New Roman" w:hAnsi="Times New Roman" w:cs="Times New Roman"/>
          <w:bCs/>
          <w:color w:val="000000"/>
          <w:sz w:val="16"/>
          <w:szCs w:val="16"/>
          <w:bdr w:val="none" w:sz="0" w:space="0" w:color="auto" w:frame="1"/>
          <w:lang w:eastAsia="ru-RU"/>
        </w:rPr>
        <w:t xml:space="preserve">Об утверждении Стратегии социально-экономического развития </w:t>
      </w:r>
      <w:proofErr w:type="spellStart"/>
      <w:r w:rsidRPr="00892F4A">
        <w:rPr>
          <w:rFonts w:ascii="Times New Roman" w:eastAsia="Times New Roman" w:hAnsi="Times New Roman" w:cs="Times New Roman"/>
          <w:bCs/>
          <w:color w:val="000000"/>
          <w:sz w:val="16"/>
          <w:szCs w:val="16"/>
          <w:bdr w:val="none" w:sz="0" w:space="0" w:color="auto" w:frame="1"/>
          <w:lang w:eastAsia="ru-RU"/>
        </w:rPr>
        <w:t>Мокшанского</w:t>
      </w:r>
      <w:proofErr w:type="spellEnd"/>
      <w:r w:rsidRPr="00892F4A">
        <w:rPr>
          <w:rFonts w:ascii="Times New Roman" w:eastAsia="Times New Roman" w:hAnsi="Times New Roman" w:cs="Times New Roman"/>
          <w:bCs/>
          <w:color w:val="000000"/>
          <w:sz w:val="16"/>
          <w:szCs w:val="16"/>
          <w:bdr w:val="none" w:sz="0" w:space="0" w:color="auto" w:frame="1"/>
          <w:lang w:eastAsia="ru-RU"/>
        </w:rPr>
        <w:t xml:space="preserve"> района Пензенской области до 2035 года»</w:t>
      </w:r>
      <w:r w:rsidRPr="00892F4A">
        <w:rPr>
          <w:rFonts w:ascii="Times New Roman" w:eastAsia="Times New Roman" w:hAnsi="Times New Roman" w:cs="Times New Roman"/>
          <w:sz w:val="16"/>
          <w:szCs w:val="16"/>
          <w:lang w:eastAsia="ru-RU"/>
        </w:rPr>
        <w:t>;</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разработан во исполнение одной из муниципальных программ, утвержденных в соответствии с Перечнем муниципальных программ муниципального образования </w:t>
      </w:r>
      <w:proofErr w:type="spellStart"/>
      <w:r w:rsidRPr="00892F4A">
        <w:rPr>
          <w:rFonts w:ascii="Times New Roman" w:eastAsia="Times New Roman" w:hAnsi="Times New Roman" w:cs="Times New Roman"/>
          <w:sz w:val="16"/>
          <w:szCs w:val="16"/>
          <w:lang w:eastAsia="ru-RU"/>
        </w:rPr>
        <w:t>Мокшанский</w:t>
      </w:r>
      <w:proofErr w:type="spellEnd"/>
      <w:r w:rsidRPr="00892F4A">
        <w:rPr>
          <w:rFonts w:ascii="Times New Roman" w:eastAsia="Times New Roman" w:hAnsi="Times New Roman" w:cs="Times New Roman"/>
          <w:sz w:val="16"/>
          <w:szCs w:val="16"/>
          <w:lang w:eastAsia="ru-RU"/>
        </w:rPr>
        <w:t xml:space="preserve"> район Пензенской области, утвержденным постановлением администрации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от 18.11.2013 № 1383 «Об утверждении Перечня муниципальных программ муниципального образования </w:t>
      </w:r>
      <w:proofErr w:type="spellStart"/>
      <w:r w:rsidRPr="00892F4A">
        <w:rPr>
          <w:rFonts w:ascii="Times New Roman" w:eastAsia="Times New Roman" w:hAnsi="Times New Roman" w:cs="Times New Roman"/>
          <w:sz w:val="16"/>
          <w:szCs w:val="16"/>
          <w:lang w:eastAsia="ru-RU"/>
        </w:rPr>
        <w:t>Мокшанский</w:t>
      </w:r>
      <w:proofErr w:type="spellEnd"/>
      <w:r w:rsidRPr="00892F4A">
        <w:rPr>
          <w:rFonts w:ascii="Times New Roman" w:eastAsia="Times New Roman" w:hAnsi="Times New Roman" w:cs="Times New Roman"/>
          <w:sz w:val="16"/>
          <w:szCs w:val="16"/>
          <w:lang w:eastAsia="ru-RU"/>
        </w:rPr>
        <w:t xml:space="preserve"> район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2.2. Социальный эффект от реализации инвестиционного проекта (</w:t>
      </w:r>
      <w:proofErr w:type="spellStart"/>
      <w:r w:rsidRPr="00892F4A">
        <w:rPr>
          <w:rFonts w:ascii="Times New Roman" w:eastAsia="Times New Roman" w:hAnsi="Times New Roman" w:cs="Times New Roman"/>
          <w:sz w:val="16"/>
          <w:szCs w:val="16"/>
          <w:lang w:eastAsia="ru-RU"/>
        </w:rPr>
        <w:t>Сэ</w:t>
      </w:r>
      <w:proofErr w:type="spellEnd"/>
      <w:r w:rsidRPr="00892F4A">
        <w:rPr>
          <w:rFonts w:ascii="Times New Roman" w:eastAsia="Times New Roman" w:hAnsi="Times New Roman" w:cs="Times New Roman"/>
          <w:sz w:val="16"/>
          <w:szCs w:val="16"/>
          <w:lang w:eastAsia="ru-RU"/>
        </w:rPr>
        <w:t>) рассчитывается по следующей формуле:</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inline distT="0" distB="0" distL="0" distR="0">
            <wp:extent cx="1342767" cy="53428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2855" cy="534324"/>
                    </a:xfrm>
                    <a:prstGeom prst="rect">
                      <a:avLst/>
                    </a:prstGeom>
                    <a:noFill/>
                    <a:ln>
                      <a:noFill/>
                    </a:ln>
                  </pic:spPr>
                </pic:pic>
              </a:graphicData>
            </a:graphic>
          </wp:inline>
        </w:drawing>
      </w:r>
      <w:r w:rsidRPr="00892F4A">
        <w:rPr>
          <w:rFonts w:ascii="Times New Roman" w:eastAsia="Times New Roman" w:hAnsi="Times New Roman" w:cs="Times New Roman"/>
          <w:sz w:val="16"/>
          <w:szCs w:val="16"/>
          <w:lang w:eastAsia="ru-RU"/>
        </w:rPr>
        <w:t>, (2)</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Сэ</w:t>
      </w:r>
      <w:proofErr w:type="spellEnd"/>
      <w:r w:rsidRPr="00892F4A">
        <w:rPr>
          <w:rFonts w:ascii="Times New Roman" w:eastAsia="Times New Roman" w:hAnsi="Times New Roman" w:cs="Times New Roman"/>
          <w:sz w:val="16"/>
          <w:szCs w:val="16"/>
          <w:lang w:eastAsia="ru-RU"/>
        </w:rPr>
        <w:t xml:space="preserve"> - социальный эффект от реализации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i</w:t>
      </w:r>
      <w:proofErr w:type="spellEnd"/>
      <w:proofErr w:type="gramEnd"/>
      <w:r w:rsidRPr="00892F4A">
        <w:rPr>
          <w:rFonts w:ascii="Times New Roman" w:eastAsia="Times New Roman" w:hAnsi="Times New Roman" w:cs="Times New Roman"/>
          <w:sz w:val="16"/>
          <w:szCs w:val="16"/>
          <w:lang w:eastAsia="ru-RU"/>
        </w:rPr>
        <w:t xml:space="preserve"> - соответствующее проекту значение индикатора эффективности по соответствующей группе;</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Кз</w:t>
      </w:r>
      <w:proofErr w:type="gramStart"/>
      <w:r w:rsidRPr="00892F4A">
        <w:rPr>
          <w:rFonts w:ascii="Times New Roman" w:eastAsia="Times New Roman" w:hAnsi="Times New Roman" w:cs="Times New Roman"/>
          <w:sz w:val="16"/>
          <w:szCs w:val="16"/>
          <w:lang w:eastAsia="ru-RU"/>
        </w:rPr>
        <w:t>i</w:t>
      </w:r>
      <w:proofErr w:type="spellEnd"/>
      <w:proofErr w:type="gramEnd"/>
      <w:r w:rsidRPr="00892F4A">
        <w:rPr>
          <w:rFonts w:ascii="Times New Roman" w:eastAsia="Times New Roman" w:hAnsi="Times New Roman" w:cs="Times New Roman"/>
          <w:sz w:val="16"/>
          <w:szCs w:val="16"/>
          <w:lang w:eastAsia="ru-RU"/>
        </w:rPr>
        <w:t xml:space="preserve"> - коэффициент значимости по соответствующей группе индикаторов;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i - порядковый номер индикатора;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n - количество индикаторов.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Социальный эффект от реализации инвестиционного проекта определяется как сумма условных единиц эффективности, соответствующих совокупности следующих индикаторов, изложенных в таблице 2, на основании экспертной оценки.</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Таблица 2</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эффективности некоммерческих проектов (ИЭ)</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8"/>
        <w:gridCol w:w="1134"/>
      </w:tblGrid>
      <w:tr w:rsidR="00892F4A" w:rsidRPr="00892F4A" w:rsidTr="00221847">
        <w:trPr>
          <w:trHeight w:val="467"/>
        </w:trPr>
        <w:tc>
          <w:tcPr>
            <w:tcW w:w="959" w:type="dxa"/>
            <w:shd w:val="clear" w:color="auto" w:fill="auto"/>
          </w:tcPr>
          <w:p w:rsidR="00892F4A" w:rsidRPr="00892F4A" w:rsidRDefault="00892F4A" w:rsidP="00221847">
            <w:pPr>
              <w:widowControl w:val="0"/>
              <w:ind w:right="-108" w:hanging="142"/>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Индикатор</w:t>
            </w:r>
          </w:p>
        </w:tc>
        <w:tc>
          <w:tcPr>
            <w:tcW w:w="7938" w:type="dxa"/>
            <w:shd w:val="clear" w:color="auto" w:fill="auto"/>
          </w:tcPr>
          <w:p w:rsidR="00892F4A" w:rsidRPr="00892F4A" w:rsidRDefault="00892F4A" w:rsidP="00892F4A">
            <w:pPr>
              <w:widowControl w:val="0"/>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Описание индикатора</w:t>
            </w:r>
          </w:p>
        </w:tc>
        <w:tc>
          <w:tcPr>
            <w:tcW w:w="1134" w:type="dxa"/>
            <w:shd w:val="clear" w:color="auto" w:fill="auto"/>
          </w:tcPr>
          <w:p w:rsidR="00892F4A" w:rsidRPr="00892F4A" w:rsidRDefault="00221847" w:rsidP="00221847">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Значение индикатора</w:t>
            </w:r>
          </w:p>
        </w:tc>
      </w:tr>
      <w:tr w:rsidR="00892F4A" w:rsidRPr="00892F4A" w:rsidTr="00221847">
        <w:tc>
          <w:tcPr>
            <w:tcW w:w="959"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1</w:t>
            </w:r>
          </w:p>
        </w:tc>
        <w:tc>
          <w:tcPr>
            <w:tcW w:w="7938"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2</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3</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1</w:t>
            </w:r>
            <w:proofErr w:type="gramEnd"/>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приоритетности</w:t>
            </w:r>
          </w:p>
        </w:tc>
        <w:tc>
          <w:tcPr>
            <w:tcW w:w="113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ind w:firstLine="33"/>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Инвестиционный проект в полной мере соответствует всем заявленным приоритетам социально-экономического развития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соответствует некоторым заявленным приоритетам социально-экономического развития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50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частично соответствует одному или нескольким заявленным приоритетам</w:t>
            </w:r>
          </w:p>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социально-экономического развития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2</w:t>
            </w:r>
            <w:proofErr w:type="gramEnd"/>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охвата результатами проекта</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Результатами реализации проекта будет пользоваться все население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Результатами реализации проекта будет пользоваться не менее 50% 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80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Результатами реализации проекта будет пользоваться не менее 25% 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70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Результатами реализации проекта будет пользоваться не менее 2% 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50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ind w:firstLine="34"/>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Результатами реализации проекта будет пользоваться до 2% 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ИЭ3</w:t>
            </w: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обеспеченности новой услугой</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результате реализации проекта населению Пензенской области будет предоставлена возможность пользоваться ранее не </w:t>
            </w:r>
            <w:proofErr w:type="spellStart"/>
            <w:r w:rsidRPr="00892F4A">
              <w:rPr>
                <w:rFonts w:ascii="Times New Roman" w:eastAsia="Times New Roman" w:hAnsi="Times New Roman" w:cs="Times New Roman"/>
                <w:sz w:val="16"/>
                <w:szCs w:val="16"/>
                <w:lang w:eastAsia="ru-RU"/>
              </w:rPr>
              <w:t>предоставлявшейся</w:t>
            </w:r>
            <w:proofErr w:type="spellEnd"/>
            <w:r w:rsidRPr="00892F4A">
              <w:rPr>
                <w:rFonts w:ascii="Times New Roman" w:eastAsia="Times New Roman" w:hAnsi="Times New Roman" w:cs="Times New Roman"/>
                <w:sz w:val="16"/>
                <w:szCs w:val="16"/>
                <w:lang w:eastAsia="ru-RU"/>
              </w:rPr>
              <w:t xml:space="preserve"> социальной услугой</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ind w:firstLine="34"/>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результате реализации проекта будет увеличен объем предоставляемой социальной услуги для всего</w:t>
            </w:r>
          </w:p>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населения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потребность в которой возрастает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50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221847">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результате реализации проекта будет существенно увеличен объем предоставляемой социальной услуги для населения одного или нескольких муниципальных образований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потребность в которой возрастает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4</w:t>
            </w:r>
            <w:proofErr w:type="gramEnd"/>
          </w:p>
        </w:tc>
        <w:tc>
          <w:tcPr>
            <w:tcW w:w="7938"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влияния на качество услуг</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результате реализации проекта повысится качество и технология оказания социальных услуг населению</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результате реализации проекта повысится качество оказания социальных услуг населению</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70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результате реализации проекта усовершенствуется технология оказания социальных услуг населению</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30</w:t>
            </w:r>
          </w:p>
        </w:tc>
      </w:tr>
      <w:tr w:rsidR="00892F4A" w:rsidRPr="00892F4A" w:rsidTr="00221847">
        <w:tc>
          <w:tcPr>
            <w:tcW w:w="959"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ИЭ5</w:t>
            </w:r>
          </w:p>
        </w:tc>
        <w:tc>
          <w:tcPr>
            <w:tcW w:w="7938"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обеспеченности финансированием</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ind w:firstLine="34"/>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на момент возможного включения в ежегодную программу капитальных вложений профинансирован не менее чем на 90%</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на момент возможного включения в ежегодную программу капитальных вложений профинансирован не менее чем на 50%</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80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Инвестиционный проект на момент возможного включения в ежегодную программу капитальных вложений профинансирован не менее чем на 30%</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60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Инвестиционный проект может быть профинансирован за счет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течение одного финансового года</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Инвестиционный проект может быть профинансирован за счет средств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течение трех финансовых лет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20</w:t>
            </w:r>
          </w:p>
        </w:tc>
      </w:tr>
      <w:tr w:rsidR="00892F4A" w:rsidRPr="00892F4A" w:rsidTr="00221847">
        <w:tc>
          <w:tcPr>
            <w:tcW w:w="959" w:type="dxa"/>
            <w:shd w:val="clear" w:color="auto" w:fill="auto"/>
          </w:tcPr>
          <w:p w:rsidR="00892F4A" w:rsidRPr="00892F4A" w:rsidRDefault="00892F4A" w:rsidP="00892F4A">
            <w:pPr>
              <w:tabs>
                <w:tab w:val="left" w:pos="2361"/>
              </w:tabs>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6</w:t>
            </w:r>
            <w:proofErr w:type="gramEnd"/>
            <w:r w:rsidRPr="00892F4A">
              <w:rPr>
                <w:rFonts w:ascii="Times New Roman" w:eastAsia="Times New Roman" w:hAnsi="Times New Roman" w:cs="Times New Roman"/>
                <w:sz w:val="16"/>
                <w:szCs w:val="16"/>
                <w:lang w:eastAsia="ru-RU"/>
              </w:rPr>
              <w:tab/>
            </w:r>
            <w:proofErr w:type="spellStart"/>
            <w:r w:rsidRPr="00892F4A">
              <w:rPr>
                <w:rFonts w:ascii="Times New Roman" w:eastAsia="Times New Roman" w:hAnsi="Times New Roman" w:cs="Times New Roman"/>
                <w:sz w:val="16"/>
                <w:szCs w:val="16"/>
                <w:lang w:eastAsia="ru-RU"/>
              </w:rPr>
              <w:t>ИЭ6</w:t>
            </w:r>
            <w:proofErr w:type="spellEnd"/>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 создания новых рабочих мест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результате реализации проекта предусмотрено </w:t>
            </w:r>
          </w:p>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создание более 10 рабочих мест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100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tabs>
                <w:tab w:val="left" w:pos="0"/>
              </w:tabs>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результате реализации проекта предусмотрено создание менее 10 рабочих мест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50</w:t>
            </w:r>
          </w:p>
        </w:tc>
      </w:tr>
      <w:tr w:rsidR="00892F4A" w:rsidRPr="00892F4A" w:rsidTr="00221847">
        <w:tc>
          <w:tcPr>
            <w:tcW w:w="959"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7938" w:type="dxa"/>
            <w:shd w:val="clear" w:color="auto" w:fill="auto"/>
          </w:tcPr>
          <w:p w:rsidR="00892F4A" w:rsidRPr="00892F4A" w:rsidRDefault="00892F4A" w:rsidP="00892F4A">
            <w:pPr>
              <w:tabs>
                <w:tab w:val="left" w:pos="2227"/>
              </w:tabs>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результате реализации проекта не предусмотрено </w:t>
            </w:r>
          </w:p>
          <w:p w:rsidR="00892F4A" w:rsidRPr="00892F4A" w:rsidRDefault="00892F4A" w:rsidP="00892F4A">
            <w:pPr>
              <w:tabs>
                <w:tab w:val="left" w:pos="2227"/>
              </w:tabs>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создание рабочих мест</w:t>
            </w:r>
          </w:p>
        </w:tc>
        <w:tc>
          <w:tcPr>
            <w:tcW w:w="1134" w:type="dxa"/>
            <w:shd w:val="clear" w:color="auto" w:fill="auto"/>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w:t>
            </w:r>
          </w:p>
        </w:tc>
      </w:tr>
    </w:tbl>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ab/>
      </w:r>
      <w:r w:rsidRPr="00892F4A">
        <w:rPr>
          <w:rFonts w:ascii="Times New Roman" w:eastAsia="Times New Roman" w:hAnsi="Times New Roman" w:cs="Times New Roman"/>
          <w:sz w:val="16"/>
          <w:szCs w:val="16"/>
          <w:lang w:eastAsia="ru-RU"/>
        </w:rPr>
        <w:tab/>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Коэффициенты значимости по соответствующей группе индикаторов определяются на основании таблицы 3.</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Таблица 3</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Коэффициенты значимости (</w:t>
      </w:r>
      <w:proofErr w:type="spellStart"/>
      <w:proofErr w:type="gramStart"/>
      <w:r w:rsidRPr="00892F4A">
        <w:rPr>
          <w:rFonts w:ascii="Times New Roman" w:eastAsia="Times New Roman" w:hAnsi="Times New Roman" w:cs="Times New Roman"/>
          <w:sz w:val="16"/>
          <w:szCs w:val="16"/>
          <w:lang w:eastAsia="ru-RU"/>
        </w:rPr>
        <w:t>Кз</w:t>
      </w:r>
      <w:proofErr w:type="spellEnd"/>
      <w:proofErr w:type="gramEnd"/>
      <w:r w:rsidRPr="00892F4A">
        <w:rPr>
          <w:rFonts w:ascii="Times New Roman" w:eastAsia="Times New Roman" w:hAnsi="Times New Roman" w:cs="Times New Roman"/>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804"/>
        <w:gridCol w:w="1843"/>
      </w:tblGrid>
      <w:tr w:rsidR="00892F4A" w:rsidRPr="00892F4A" w:rsidTr="00221847">
        <w:tc>
          <w:tcPr>
            <w:tcW w:w="1384" w:type="dxa"/>
            <w:shd w:val="clear" w:color="auto" w:fill="auto"/>
          </w:tcPr>
          <w:p w:rsidR="00892F4A" w:rsidRPr="00892F4A" w:rsidRDefault="00892F4A" w:rsidP="00892F4A">
            <w:pPr>
              <w:jc w:val="left"/>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Код</w:t>
            </w:r>
          </w:p>
        </w:tc>
        <w:tc>
          <w:tcPr>
            <w:tcW w:w="6804"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Группа индикаторов</w:t>
            </w:r>
          </w:p>
        </w:tc>
        <w:tc>
          <w:tcPr>
            <w:tcW w:w="1843" w:type="dxa"/>
            <w:shd w:val="clear" w:color="auto" w:fill="auto"/>
          </w:tcPr>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Коэффициент</w:t>
            </w:r>
          </w:p>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значимости</w:t>
            </w:r>
          </w:p>
          <w:p w:rsidR="00892F4A" w:rsidRPr="00892F4A" w:rsidRDefault="00892F4A" w:rsidP="00892F4A">
            <w:pPr>
              <w:rPr>
                <w:rFonts w:ascii="Times New Roman" w:eastAsia="Times New Roman" w:hAnsi="Times New Roman" w:cs="Times New Roman"/>
                <w:b/>
                <w:sz w:val="16"/>
                <w:szCs w:val="16"/>
                <w:lang w:eastAsia="ru-RU"/>
              </w:rPr>
            </w:pP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1</w:t>
            </w:r>
            <w:proofErr w:type="gramEnd"/>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приоритетности</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0,30</w:t>
            </w: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2</w:t>
            </w:r>
            <w:proofErr w:type="gramEnd"/>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охвата результатами проекта</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0,20</w:t>
            </w: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ИЭ3</w:t>
            </w:r>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обеспеченности новой услугой</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0,15</w:t>
            </w: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4</w:t>
            </w:r>
            <w:proofErr w:type="gramEnd"/>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влияния на качество услуг</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0,10</w:t>
            </w: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ИЭ5</w:t>
            </w:r>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Индикаторы обеспеченности финансированием</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0,15</w:t>
            </w:r>
          </w:p>
        </w:tc>
      </w:tr>
      <w:tr w:rsidR="00892F4A" w:rsidRPr="00892F4A" w:rsidTr="00221847">
        <w:tc>
          <w:tcPr>
            <w:tcW w:w="138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ИЭ</w:t>
            </w:r>
            <w:proofErr w:type="gramStart"/>
            <w:r w:rsidRPr="00892F4A">
              <w:rPr>
                <w:rFonts w:ascii="Times New Roman" w:eastAsia="Times New Roman" w:hAnsi="Times New Roman" w:cs="Times New Roman"/>
                <w:sz w:val="16"/>
                <w:szCs w:val="16"/>
                <w:lang w:eastAsia="ru-RU"/>
              </w:rPr>
              <w:t>6</w:t>
            </w:r>
            <w:proofErr w:type="gramEnd"/>
          </w:p>
        </w:tc>
        <w:tc>
          <w:tcPr>
            <w:tcW w:w="6804"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Индикатор создания новых рабочих мест</w:t>
            </w:r>
          </w:p>
        </w:tc>
        <w:tc>
          <w:tcPr>
            <w:tcW w:w="184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0,10</w:t>
            </w:r>
          </w:p>
        </w:tc>
      </w:tr>
    </w:tbl>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ab/>
        <w:t>2.3. На основе расчета показателя социальной эффективности инвестиционные проекты варьируются по следующей шкале: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0 &lt; СЭ &lt;= 20 - социально-значимые проекты с низкими показателями эффективности;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21 &lt;= СЭ &lt;= 60 - социально-значимые проекты;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61 &lt;= СЭ &lt;= 100 - социально-значимые проекты с высокими показателями эффективности.</w:t>
      </w:r>
    </w:p>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3. Расчет экономической эффективности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3.1. Для оценки экономической эффективности рассчитывается эффект от реализации инвестиционной программы (проекта) по формуле:</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inline distT="0" distB="0" distL="0" distR="0">
            <wp:extent cx="1375719" cy="5329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1280" cy="538933"/>
                    </a:xfrm>
                    <a:prstGeom prst="rect">
                      <a:avLst/>
                    </a:prstGeom>
                    <a:noFill/>
                    <a:ln>
                      <a:noFill/>
                    </a:ln>
                  </pic:spPr>
                </pic:pic>
              </a:graphicData>
            </a:graphic>
          </wp:inline>
        </w:drawing>
      </w:r>
      <w:r w:rsidRPr="00892F4A">
        <w:rPr>
          <w:rFonts w:ascii="Times New Roman" w:eastAsia="Times New Roman" w:hAnsi="Times New Roman" w:cs="Times New Roman"/>
          <w:sz w:val="16"/>
          <w:szCs w:val="16"/>
          <w:lang w:eastAsia="ru-RU"/>
        </w:rPr>
        <w:t>,(3)</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Ээф</w:t>
      </w:r>
      <w:proofErr w:type="spellEnd"/>
      <w:r w:rsidRPr="00892F4A">
        <w:rPr>
          <w:rFonts w:ascii="Times New Roman" w:eastAsia="Times New Roman" w:hAnsi="Times New Roman" w:cs="Times New Roman"/>
          <w:sz w:val="16"/>
          <w:szCs w:val="16"/>
          <w:lang w:eastAsia="ru-RU"/>
        </w:rPr>
        <w:t xml:space="preserve"> - экономический эффект от реализации инвестиционной программы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Pi</w:t>
      </w:r>
      <w:proofErr w:type="spellEnd"/>
      <w:r w:rsidRPr="00892F4A">
        <w:rPr>
          <w:rFonts w:ascii="Times New Roman" w:eastAsia="Times New Roman" w:hAnsi="Times New Roman" w:cs="Times New Roman"/>
          <w:sz w:val="16"/>
          <w:szCs w:val="16"/>
          <w:lang w:eastAsia="ru-RU"/>
        </w:rPr>
        <w:t xml:space="preserve"> - суммы ожидаемых совокупных поступлений денежных сре</w:t>
      </w:r>
      <w:proofErr w:type="gramStart"/>
      <w:r w:rsidRPr="00892F4A">
        <w:rPr>
          <w:rFonts w:ascii="Times New Roman" w:eastAsia="Times New Roman" w:hAnsi="Times New Roman" w:cs="Times New Roman"/>
          <w:sz w:val="16"/>
          <w:szCs w:val="16"/>
          <w:lang w:eastAsia="ru-RU"/>
        </w:rPr>
        <w:t>дств в пр</w:t>
      </w:r>
      <w:proofErr w:type="gramEnd"/>
      <w:r w:rsidRPr="00892F4A">
        <w:rPr>
          <w:rFonts w:ascii="Times New Roman" w:eastAsia="Times New Roman" w:hAnsi="Times New Roman" w:cs="Times New Roman"/>
          <w:sz w:val="16"/>
          <w:szCs w:val="16"/>
          <w:lang w:eastAsia="ru-RU"/>
        </w:rPr>
        <w:t>оцессе инвестиционной, основной (включая операционную и внереализационную) и финансовой (субсидии, дотации, займы) деятельности, связанной с реализацией проекта за i-й год;</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Ri</w:t>
      </w:r>
      <w:proofErr w:type="spellEnd"/>
      <w:r w:rsidRPr="00892F4A">
        <w:rPr>
          <w:rFonts w:ascii="Times New Roman" w:eastAsia="Times New Roman" w:hAnsi="Times New Roman" w:cs="Times New Roman"/>
          <w:sz w:val="16"/>
          <w:szCs w:val="16"/>
          <w:lang w:eastAsia="ru-RU"/>
        </w:rPr>
        <w:t xml:space="preserve"> - суммы ожидаемых расходов денежных сре</w:t>
      </w:r>
      <w:proofErr w:type="gramStart"/>
      <w:r w:rsidRPr="00892F4A">
        <w:rPr>
          <w:rFonts w:ascii="Times New Roman" w:eastAsia="Times New Roman" w:hAnsi="Times New Roman" w:cs="Times New Roman"/>
          <w:sz w:val="16"/>
          <w:szCs w:val="16"/>
          <w:lang w:eastAsia="ru-RU"/>
        </w:rPr>
        <w:t>дств в пр</w:t>
      </w:r>
      <w:proofErr w:type="gramEnd"/>
      <w:r w:rsidRPr="00892F4A">
        <w:rPr>
          <w:rFonts w:ascii="Times New Roman" w:eastAsia="Times New Roman" w:hAnsi="Times New Roman" w:cs="Times New Roman"/>
          <w:sz w:val="16"/>
          <w:szCs w:val="16"/>
          <w:lang w:eastAsia="ru-RU"/>
        </w:rPr>
        <w:t>оцессе инвестиционной, основной (включая операционную и внереализационную) и финансовой (субсидии, дотации, займы) деятельности, связанной с реализацией проекта за i-й год;</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Кд - коэффициент дисконтирования;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n - временной период.</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3.2. В целях настоящего расчета коэффициент дисконтирования определяется кумулятивным способом. Этот метод подразумевает оценку определенных факторов, порождающих риск </w:t>
      </w:r>
      <w:proofErr w:type="spellStart"/>
      <w:r w:rsidRPr="00892F4A">
        <w:rPr>
          <w:rFonts w:ascii="Times New Roman" w:eastAsia="Times New Roman" w:hAnsi="Times New Roman" w:cs="Times New Roman"/>
          <w:sz w:val="16"/>
          <w:szCs w:val="16"/>
          <w:lang w:eastAsia="ru-RU"/>
        </w:rPr>
        <w:t>недополучения</w:t>
      </w:r>
      <w:proofErr w:type="spellEnd"/>
      <w:r w:rsidRPr="00892F4A">
        <w:rPr>
          <w:rFonts w:ascii="Times New Roman" w:eastAsia="Times New Roman" w:hAnsi="Times New Roman" w:cs="Times New Roman"/>
          <w:sz w:val="16"/>
          <w:szCs w:val="16"/>
          <w:lang w:eastAsia="ru-RU"/>
        </w:rPr>
        <w:t xml:space="preserve"> запланированных доходов. Формула расчета: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Кд = (</w:t>
      </w:r>
      <w:proofErr w:type="spellStart"/>
      <w:r w:rsidRPr="00892F4A">
        <w:rPr>
          <w:rFonts w:ascii="Times New Roman" w:eastAsia="Times New Roman" w:hAnsi="Times New Roman" w:cs="Times New Roman"/>
          <w:sz w:val="16"/>
          <w:szCs w:val="16"/>
          <w:lang w:eastAsia="ru-RU"/>
        </w:rPr>
        <w:t>Кr</w:t>
      </w:r>
      <w:proofErr w:type="spellEnd"/>
      <w:r w:rsidRPr="00892F4A">
        <w:rPr>
          <w:rFonts w:ascii="Times New Roman" w:eastAsia="Times New Roman" w:hAnsi="Times New Roman" w:cs="Times New Roman"/>
          <w:sz w:val="16"/>
          <w:szCs w:val="16"/>
          <w:lang w:eastAsia="ru-RU"/>
        </w:rPr>
        <w:t xml:space="preserve"> + К</w:t>
      </w:r>
      <w:proofErr w:type="gramStart"/>
      <w:r w:rsidRPr="00892F4A">
        <w:rPr>
          <w:rFonts w:ascii="Times New Roman" w:eastAsia="Times New Roman" w:hAnsi="Times New Roman" w:cs="Times New Roman"/>
          <w:sz w:val="16"/>
          <w:szCs w:val="16"/>
          <w:lang w:eastAsia="ru-RU"/>
        </w:rPr>
        <w:t>1</w:t>
      </w:r>
      <w:proofErr w:type="gramEnd"/>
      <w:r w:rsidRPr="00892F4A">
        <w:rPr>
          <w:rFonts w:ascii="Times New Roman" w:eastAsia="Times New Roman" w:hAnsi="Times New Roman" w:cs="Times New Roman"/>
          <w:sz w:val="16"/>
          <w:szCs w:val="16"/>
          <w:lang w:eastAsia="ru-RU"/>
        </w:rPr>
        <w:t xml:space="preserve"> + К2 +... + </w:t>
      </w:r>
      <w:proofErr w:type="spellStart"/>
      <w:r w:rsidRPr="00892F4A">
        <w:rPr>
          <w:rFonts w:ascii="Times New Roman" w:eastAsia="Times New Roman" w:hAnsi="Times New Roman" w:cs="Times New Roman"/>
          <w:sz w:val="16"/>
          <w:szCs w:val="16"/>
          <w:lang w:eastAsia="ru-RU"/>
        </w:rPr>
        <w:t>К</w:t>
      </w:r>
      <w:proofErr w:type="gramStart"/>
      <w:r w:rsidRPr="00892F4A">
        <w:rPr>
          <w:rFonts w:ascii="Times New Roman" w:eastAsia="Times New Roman" w:hAnsi="Times New Roman" w:cs="Times New Roman"/>
          <w:sz w:val="16"/>
          <w:szCs w:val="16"/>
          <w:lang w:eastAsia="ru-RU"/>
        </w:rPr>
        <w:t>n</w:t>
      </w:r>
      <w:proofErr w:type="spellEnd"/>
      <w:proofErr w:type="gramEnd"/>
      <w:r w:rsidRPr="00892F4A">
        <w:rPr>
          <w:rFonts w:ascii="Times New Roman" w:eastAsia="Times New Roman" w:hAnsi="Times New Roman" w:cs="Times New Roman"/>
          <w:sz w:val="16"/>
          <w:szCs w:val="16"/>
          <w:lang w:eastAsia="ru-RU"/>
        </w:rPr>
        <w:t>)/100%, (4)</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Кд - коэффициент дисконтирования;</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К</w:t>
      </w:r>
      <w:proofErr w:type="gramStart"/>
      <w:r w:rsidRPr="00892F4A">
        <w:rPr>
          <w:rFonts w:ascii="Times New Roman" w:eastAsia="Times New Roman" w:hAnsi="Times New Roman" w:cs="Times New Roman"/>
          <w:sz w:val="16"/>
          <w:szCs w:val="16"/>
          <w:lang w:eastAsia="ru-RU"/>
        </w:rPr>
        <w:t>r</w:t>
      </w:r>
      <w:proofErr w:type="spellEnd"/>
      <w:proofErr w:type="gramEnd"/>
      <w:r w:rsidRPr="00892F4A">
        <w:rPr>
          <w:rFonts w:ascii="Times New Roman" w:eastAsia="Times New Roman" w:hAnsi="Times New Roman" w:cs="Times New Roman"/>
          <w:sz w:val="16"/>
          <w:szCs w:val="16"/>
          <w:lang w:eastAsia="ru-RU"/>
        </w:rPr>
        <w:t xml:space="preserve"> - </w:t>
      </w:r>
      <w:proofErr w:type="spellStart"/>
      <w:r w:rsidRPr="00892F4A">
        <w:rPr>
          <w:rFonts w:ascii="Times New Roman" w:eastAsia="Times New Roman" w:hAnsi="Times New Roman" w:cs="Times New Roman"/>
          <w:sz w:val="16"/>
          <w:szCs w:val="16"/>
          <w:lang w:eastAsia="ru-RU"/>
        </w:rPr>
        <w:t>безрисковая</w:t>
      </w:r>
      <w:proofErr w:type="spellEnd"/>
      <w:r w:rsidRPr="00892F4A">
        <w:rPr>
          <w:rFonts w:ascii="Times New Roman" w:eastAsia="Times New Roman" w:hAnsi="Times New Roman" w:cs="Times New Roman"/>
          <w:sz w:val="16"/>
          <w:szCs w:val="16"/>
          <w:lang w:eastAsia="ru-RU"/>
        </w:rPr>
        <w:t xml:space="preserve"> ставка дохода;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К</w:t>
      </w:r>
      <w:proofErr w:type="gramStart"/>
      <w:r w:rsidRPr="00892F4A">
        <w:rPr>
          <w:rFonts w:ascii="Times New Roman" w:eastAsia="Times New Roman" w:hAnsi="Times New Roman" w:cs="Times New Roman"/>
          <w:sz w:val="16"/>
          <w:szCs w:val="16"/>
          <w:lang w:eastAsia="ru-RU"/>
        </w:rPr>
        <w:t>1</w:t>
      </w:r>
      <w:proofErr w:type="gramEnd"/>
      <w:r w:rsidRPr="00892F4A">
        <w:rPr>
          <w:rFonts w:ascii="Times New Roman" w:eastAsia="Times New Roman" w:hAnsi="Times New Roman" w:cs="Times New Roman"/>
          <w:sz w:val="16"/>
          <w:szCs w:val="16"/>
          <w:lang w:eastAsia="ru-RU"/>
        </w:rPr>
        <w:t xml:space="preserve"> +... + </w:t>
      </w:r>
      <w:proofErr w:type="spellStart"/>
      <w:r w:rsidRPr="00892F4A">
        <w:rPr>
          <w:rFonts w:ascii="Times New Roman" w:eastAsia="Times New Roman" w:hAnsi="Times New Roman" w:cs="Times New Roman"/>
          <w:sz w:val="16"/>
          <w:szCs w:val="16"/>
          <w:lang w:eastAsia="ru-RU"/>
        </w:rPr>
        <w:t>К</w:t>
      </w:r>
      <w:proofErr w:type="gramStart"/>
      <w:r w:rsidRPr="00892F4A">
        <w:rPr>
          <w:rFonts w:ascii="Times New Roman" w:eastAsia="Times New Roman" w:hAnsi="Times New Roman" w:cs="Times New Roman"/>
          <w:sz w:val="16"/>
          <w:szCs w:val="16"/>
          <w:lang w:eastAsia="ru-RU"/>
        </w:rPr>
        <w:t>n</w:t>
      </w:r>
      <w:proofErr w:type="spellEnd"/>
      <w:proofErr w:type="gramEnd"/>
      <w:r w:rsidRPr="00892F4A">
        <w:rPr>
          <w:rFonts w:ascii="Times New Roman" w:eastAsia="Times New Roman" w:hAnsi="Times New Roman" w:cs="Times New Roman"/>
          <w:sz w:val="16"/>
          <w:szCs w:val="16"/>
          <w:lang w:eastAsia="ru-RU"/>
        </w:rPr>
        <w:t xml:space="preserve"> - рисковые премии по различным факторам риска.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Безрисковая</w:t>
      </w:r>
      <w:proofErr w:type="spellEnd"/>
      <w:r w:rsidRPr="00892F4A">
        <w:rPr>
          <w:rFonts w:ascii="Times New Roman" w:eastAsia="Times New Roman" w:hAnsi="Times New Roman" w:cs="Times New Roman"/>
          <w:sz w:val="16"/>
          <w:szCs w:val="16"/>
          <w:lang w:eastAsia="ru-RU"/>
        </w:rPr>
        <w:t xml:space="preserve"> ставка дохода (</w:t>
      </w:r>
      <w:proofErr w:type="spellStart"/>
      <w:r w:rsidRPr="00892F4A">
        <w:rPr>
          <w:rFonts w:ascii="Times New Roman" w:eastAsia="Times New Roman" w:hAnsi="Times New Roman" w:cs="Times New Roman"/>
          <w:sz w:val="16"/>
          <w:szCs w:val="16"/>
          <w:lang w:eastAsia="ru-RU"/>
        </w:rPr>
        <w:t>К</w:t>
      </w:r>
      <w:proofErr w:type="gramStart"/>
      <w:r w:rsidRPr="00892F4A">
        <w:rPr>
          <w:rFonts w:ascii="Times New Roman" w:eastAsia="Times New Roman" w:hAnsi="Times New Roman" w:cs="Times New Roman"/>
          <w:sz w:val="16"/>
          <w:szCs w:val="16"/>
          <w:lang w:eastAsia="ru-RU"/>
        </w:rPr>
        <w:t>r</w:t>
      </w:r>
      <w:proofErr w:type="spellEnd"/>
      <w:proofErr w:type="gramEnd"/>
      <w:r w:rsidRPr="00892F4A">
        <w:rPr>
          <w:rFonts w:ascii="Times New Roman" w:eastAsia="Times New Roman" w:hAnsi="Times New Roman" w:cs="Times New Roman"/>
          <w:sz w:val="16"/>
          <w:szCs w:val="16"/>
          <w:lang w:eastAsia="ru-RU"/>
        </w:rPr>
        <w:t xml:space="preserve">) определяется исходя из ставки доходов по государственным ценным бумагам. В качестве </w:t>
      </w:r>
      <w:proofErr w:type="spellStart"/>
      <w:r w:rsidRPr="00892F4A">
        <w:rPr>
          <w:rFonts w:ascii="Times New Roman" w:eastAsia="Times New Roman" w:hAnsi="Times New Roman" w:cs="Times New Roman"/>
          <w:sz w:val="16"/>
          <w:szCs w:val="16"/>
          <w:lang w:eastAsia="ru-RU"/>
        </w:rPr>
        <w:t>безрисковых</w:t>
      </w:r>
      <w:proofErr w:type="spellEnd"/>
      <w:r w:rsidRPr="00892F4A">
        <w:rPr>
          <w:rFonts w:ascii="Times New Roman" w:eastAsia="Times New Roman" w:hAnsi="Times New Roman" w:cs="Times New Roman"/>
          <w:sz w:val="16"/>
          <w:szCs w:val="16"/>
          <w:lang w:eastAsia="ru-RU"/>
        </w:rPr>
        <w:t xml:space="preserve"> активов принимаются российские еврооблигации со сроком погашения не менее 30 лет.</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Для определения дополнительной премии за риск инвестирования в определенный проект учитываются следующие наиболее важные факторы: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lastRenderedPageBreak/>
        <w:t xml:space="preserve">- размер компании - инициатора проекта. Данный фактор риска оценивается в пределах 0 - 3% и учитывается в случае привлечения частных инвестиций. Для проектов, реализуемых полностью за счет бюджетных средств, принимается </w:t>
      </w:r>
      <w:proofErr w:type="gramStart"/>
      <w:r w:rsidRPr="00892F4A">
        <w:rPr>
          <w:rFonts w:ascii="Times New Roman" w:eastAsia="Times New Roman" w:hAnsi="Times New Roman" w:cs="Times New Roman"/>
          <w:sz w:val="16"/>
          <w:szCs w:val="16"/>
          <w:lang w:eastAsia="ru-RU"/>
        </w:rPr>
        <w:t>равным</w:t>
      </w:r>
      <w:proofErr w:type="gramEnd"/>
      <w:r w:rsidRPr="00892F4A">
        <w:rPr>
          <w:rFonts w:ascii="Times New Roman" w:eastAsia="Times New Roman" w:hAnsi="Times New Roman" w:cs="Times New Roman"/>
          <w:sz w:val="16"/>
          <w:szCs w:val="16"/>
          <w:lang w:eastAsia="ru-RU"/>
        </w:rPr>
        <w:t xml:space="preserve"> 0;</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финансовая структура. Данный фактор риска оценивается в пределах 0 - 5%. Данный показатель зависит от коэффициента соотношения бюджетного и частного капитала, привлекаемого для реализации проекта, и от показателя его текущей ликвидности;</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производственная и территориальная диверсификация. Данный фактор риска оценивается в пределах 0 - 3% и зависит от присутствия диверсификации производимых товаров (работ, услуг) в результате реализации проекта, а также их территориального распространения (Российская Федерация, Пензенская область, муниципальное образование);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риск ненадежности участников проекта. Данный фактор риска оценивается в пределах 0 - 5%;</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 рентабельность предприятия и прогнозируемость его доходов. Данный фактор риска оценивается в пределах 0 - 10% и учитывает риск </w:t>
      </w:r>
      <w:proofErr w:type="spellStart"/>
      <w:r w:rsidRPr="00892F4A">
        <w:rPr>
          <w:rFonts w:ascii="Times New Roman" w:eastAsia="Times New Roman" w:hAnsi="Times New Roman" w:cs="Times New Roman"/>
          <w:sz w:val="16"/>
          <w:szCs w:val="16"/>
          <w:lang w:eastAsia="ru-RU"/>
        </w:rPr>
        <w:t>недополучения</w:t>
      </w:r>
      <w:proofErr w:type="spellEnd"/>
      <w:r w:rsidRPr="00892F4A">
        <w:rPr>
          <w:rFonts w:ascii="Times New Roman" w:eastAsia="Times New Roman" w:hAnsi="Times New Roman" w:cs="Times New Roman"/>
          <w:sz w:val="16"/>
          <w:szCs w:val="16"/>
          <w:lang w:eastAsia="ru-RU"/>
        </w:rPr>
        <w:t xml:space="preserve"> предусмотренных проектом доходов;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качество управления. Качество управления отражается на всех сферах осуществления проекта. Данный фактор риска определяется как средняя величина факторов, кроме факторов, зависящих от величины компании-инициатора проекта и прогнозируемости доходов по проекту;</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прочие собственные риски. Данный фактор риска оценивается в пределах 0 - 5% и учитывает вероятность влияния на получение прогнозируемых доходов других специфических рисков, присущих оцениваемому проекту и компании-инициатору.</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3.3. Если экономический эффект от реализации инвестиционной программы (проекта) (</w:t>
      </w:r>
      <w:proofErr w:type="spellStart"/>
      <w:r w:rsidRPr="00892F4A">
        <w:rPr>
          <w:rFonts w:ascii="Times New Roman" w:eastAsia="Times New Roman" w:hAnsi="Times New Roman" w:cs="Times New Roman"/>
          <w:sz w:val="16"/>
          <w:szCs w:val="16"/>
          <w:lang w:eastAsia="ru-RU"/>
        </w:rPr>
        <w:t>Ээф</w:t>
      </w:r>
      <w:proofErr w:type="spellEnd"/>
      <w:r w:rsidRPr="00892F4A">
        <w:rPr>
          <w:rFonts w:ascii="Times New Roman" w:eastAsia="Times New Roman" w:hAnsi="Times New Roman" w:cs="Times New Roman"/>
          <w:sz w:val="16"/>
          <w:szCs w:val="16"/>
          <w:lang w:eastAsia="ru-RU"/>
        </w:rPr>
        <w:t>) положителен, программа (проект) является эффективной.</w:t>
      </w: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4. Бюджетная эффективность</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4.1. Для оценки бюджетной эффективности проектов определяется бюджетный эффект, рассчитываемый как приведенная стоимость баланса налоговых поступлений в консолидированный бюджет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от реализации инвестиционной программы (проекта) и средств, направляемых из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на его поддержку.</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4.2. Бюджетный эффект от реализации инвестиционной программы (проекта) рассчитывается по формуле:</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inline distT="0" distB="0" distL="0" distR="0">
            <wp:extent cx="1450940" cy="568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1061" cy="568457"/>
                    </a:xfrm>
                    <a:prstGeom prst="rect">
                      <a:avLst/>
                    </a:prstGeom>
                    <a:noFill/>
                    <a:ln>
                      <a:noFill/>
                    </a:ln>
                  </pic:spPr>
                </pic:pic>
              </a:graphicData>
            </a:graphic>
          </wp:inline>
        </w:drawing>
      </w:r>
      <w:r w:rsidRPr="00892F4A">
        <w:rPr>
          <w:rFonts w:ascii="Times New Roman" w:eastAsia="Times New Roman" w:hAnsi="Times New Roman" w:cs="Times New Roman"/>
          <w:sz w:val="16"/>
          <w:szCs w:val="16"/>
          <w:lang w:eastAsia="ru-RU"/>
        </w:rPr>
        <w:t>, (5)</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Бэф</w:t>
      </w:r>
      <w:proofErr w:type="spellEnd"/>
      <w:r w:rsidRPr="00892F4A">
        <w:rPr>
          <w:rFonts w:ascii="Times New Roman" w:eastAsia="Times New Roman" w:hAnsi="Times New Roman" w:cs="Times New Roman"/>
          <w:sz w:val="16"/>
          <w:szCs w:val="16"/>
          <w:lang w:eastAsia="ru-RU"/>
        </w:rPr>
        <w:t xml:space="preserve"> - бюджетный эффект от реализации инвестиционной программы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Д</w:t>
      </w:r>
      <w:proofErr w:type="gramStart"/>
      <w:r w:rsidRPr="00892F4A">
        <w:rPr>
          <w:rFonts w:ascii="Times New Roman" w:eastAsia="Times New Roman" w:hAnsi="Times New Roman" w:cs="Times New Roman"/>
          <w:sz w:val="16"/>
          <w:szCs w:val="16"/>
          <w:lang w:eastAsia="ru-RU"/>
        </w:rPr>
        <w:t>i</w:t>
      </w:r>
      <w:proofErr w:type="spellEnd"/>
      <w:proofErr w:type="gramEnd"/>
      <w:r w:rsidRPr="00892F4A">
        <w:rPr>
          <w:rFonts w:ascii="Times New Roman" w:eastAsia="Times New Roman" w:hAnsi="Times New Roman" w:cs="Times New Roman"/>
          <w:sz w:val="16"/>
          <w:szCs w:val="16"/>
          <w:lang w:eastAsia="ru-RU"/>
        </w:rPr>
        <w:t xml:space="preserve"> - поступления в консолидированный бюджет от реализации проекта за i-й год;</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РБ</w:t>
      </w:r>
      <w:proofErr w:type="gramStart"/>
      <w:r w:rsidRPr="00892F4A">
        <w:rPr>
          <w:rFonts w:ascii="Times New Roman" w:eastAsia="Times New Roman" w:hAnsi="Times New Roman" w:cs="Times New Roman"/>
          <w:sz w:val="16"/>
          <w:szCs w:val="16"/>
          <w:lang w:eastAsia="ru-RU"/>
        </w:rPr>
        <w:t>i</w:t>
      </w:r>
      <w:proofErr w:type="spellEnd"/>
      <w:proofErr w:type="gramEnd"/>
      <w:r w:rsidRPr="00892F4A">
        <w:rPr>
          <w:rFonts w:ascii="Times New Roman" w:eastAsia="Times New Roman" w:hAnsi="Times New Roman" w:cs="Times New Roman"/>
          <w:sz w:val="16"/>
          <w:szCs w:val="16"/>
          <w:lang w:eastAsia="ru-RU"/>
        </w:rPr>
        <w:t xml:space="preserve"> - средства, направляемые из бюджета района, на реализацию проекта в i-м году;</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Sr</w:t>
      </w:r>
      <w:proofErr w:type="spellEnd"/>
      <w:r w:rsidRPr="00892F4A">
        <w:rPr>
          <w:rFonts w:ascii="Times New Roman" w:eastAsia="Times New Roman" w:hAnsi="Times New Roman" w:cs="Times New Roman"/>
          <w:sz w:val="16"/>
          <w:szCs w:val="16"/>
          <w:lang w:eastAsia="ru-RU"/>
        </w:rPr>
        <w:t xml:space="preserve"> – ключевая ставка Банка России на момент проведения расчетов;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n - временной период.</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4.3. Поступления в консолидированный бюджет от реализации проекта определяются по формуле:</w:t>
      </w:r>
    </w:p>
    <w:p w:rsidR="00892F4A" w:rsidRPr="00892F4A" w:rsidRDefault="00892F4A" w:rsidP="00892F4A">
      <w:pPr>
        <w:ind w:firstLine="567"/>
        <w:jc w:val="center"/>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Дi</w:t>
      </w:r>
      <w:proofErr w:type="spellEnd"/>
      <w:r w:rsidRPr="00892F4A">
        <w:rPr>
          <w:rFonts w:ascii="Times New Roman" w:eastAsia="Times New Roman" w:hAnsi="Times New Roman" w:cs="Times New Roman"/>
          <w:sz w:val="16"/>
          <w:szCs w:val="16"/>
          <w:lang w:eastAsia="ru-RU"/>
        </w:rPr>
        <w:t xml:space="preserve"> = </w:t>
      </w:r>
      <w:proofErr w:type="spellStart"/>
      <w:r w:rsidRPr="00892F4A">
        <w:rPr>
          <w:rFonts w:ascii="Times New Roman" w:eastAsia="Times New Roman" w:hAnsi="Times New Roman" w:cs="Times New Roman"/>
          <w:sz w:val="16"/>
          <w:szCs w:val="16"/>
          <w:lang w:eastAsia="ru-RU"/>
        </w:rPr>
        <w:t>Дб</w:t>
      </w:r>
      <w:proofErr w:type="spellEnd"/>
      <w:r w:rsidRPr="00892F4A">
        <w:rPr>
          <w:rFonts w:ascii="Times New Roman" w:eastAsia="Times New Roman" w:hAnsi="Times New Roman" w:cs="Times New Roman"/>
          <w:sz w:val="16"/>
          <w:szCs w:val="16"/>
          <w:lang w:eastAsia="ru-RU"/>
        </w:rPr>
        <w:t xml:space="preserve"> + Эбс</w:t>
      </w:r>
      <w:proofErr w:type="gramStart"/>
      <w:r w:rsidRPr="00892F4A">
        <w:rPr>
          <w:rFonts w:ascii="Times New Roman" w:eastAsia="Times New Roman" w:hAnsi="Times New Roman" w:cs="Times New Roman"/>
          <w:sz w:val="16"/>
          <w:szCs w:val="16"/>
          <w:lang w:eastAsia="ru-RU"/>
        </w:rPr>
        <w:t>1</w:t>
      </w:r>
      <w:proofErr w:type="gramEnd"/>
      <w:r w:rsidRPr="00892F4A">
        <w:rPr>
          <w:rFonts w:ascii="Times New Roman" w:eastAsia="Times New Roman" w:hAnsi="Times New Roman" w:cs="Times New Roman"/>
          <w:sz w:val="16"/>
          <w:szCs w:val="16"/>
          <w:lang w:eastAsia="ru-RU"/>
        </w:rPr>
        <w:t xml:space="preserve"> + Эбс2, (6)</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Дб</w:t>
      </w:r>
      <w:proofErr w:type="spellEnd"/>
      <w:r w:rsidRPr="00892F4A">
        <w:rPr>
          <w:rFonts w:ascii="Times New Roman" w:eastAsia="Times New Roman" w:hAnsi="Times New Roman" w:cs="Times New Roman"/>
          <w:sz w:val="16"/>
          <w:szCs w:val="16"/>
          <w:lang w:eastAsia="ru-RU"/>
        </w:rPr>
        <w:t xml:space="preserve"> - доходы консолидированного бюджета в связи с реализацией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Эбс</w:t>
      </w:r>
      <w:proofErr w:type="gramStart"/>
      <w:r w:rsidRPr="00892F4A">
        <w:rPr>
          <w:rFonts w:ascii="Times New Roman" w:eastAsia="Times New Roman" w:hAnsi="Times New Roman" w:cs="Times New Roman"/>
          <w:sz w:val="16"/>
          <w:szCs w:val="16"/>
          <w:lang w:eastAsia="ru-RU"/>
        </w:rPr>
        <w:t>1</w:t>
      </w:r>
      <w:proofErr w:type="gramEnd"/>
      <w:r w:rsidRPr="00892F4A">
        <w:rPr>
          <w:rFonts w:ascii="Times New Roman" w:eastAsia="Times New Roman" w:hAnsi="Times New Roman" w:cs="Times New Roman"/>
          <w:sz w:val="16"/>
          <w:szCs w:val="16"/>
          <w:lang w:eastAsia="ru-RU"/>
        </w:rPr>
        <w:t xml:space="preserve"> - экономия бюджетных средств за счет снижения эксплуатационных расходов, оплачиваемых за счет бюджетных средств, вследствие реализации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Эбс</w:t>
      </w:r>
      <w:proofErr w:type="gramStart"/>
      <w:r w:rsidRPr="00892F4A">
        <w:rPr>
          <w:rFonts w:ascii="Times New Roman" w:eastAsia="Times New Roman" w:hAnsi="Times New Roman" w:cs="Times New Roman"/>
          <w:sz w:val="16"/>
          <w:szCs w:val="16"/>
          <w:lang w:eastAsia="ru-RU"/>
        </w:rPr>
        <w:t>2</w:t>
      </w:r>
      <w:proofErr w:type="gramEnd"/>
      <w:r w:rsidRPr="00892F4A">
        <w:rPr>
          <w:rFonts w:ascii="Times New Roman" w:eastAsia="Times New Roman" w:hAnsi="Times New Roman" w:cs="Times New Roman"/>
          <w:sz w:val="16"/>
          <w:szCs w:val="16"/>
          <w:lang w:eastAsia="ru-RU"/>
        </w:rPr>
        <w:t xml:space="preserve"> - экономия бюджетных средств за счет исключения возможных расходов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на устранение негативных последствий, которые могут произойти в случае отказа от реализации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Под доходами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в связи с реализацией проекта подразумеваются дополнительные поступления в консолидированный бюджет доходов от платных услуг, оказываемых бюджетными учреждениями, обусловленных использованием объекта инвестиций, а также арендные, лизинговые и налоговые поступления.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В качестве экономии бюджетных средств за счет снижения эксплуатационных расходов рассматривается разность эксплуатационных затрат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на эксплуатацию объекта инвестиций (предоставление бюджетной услуги) до начала реализации инвестиционного проекта и затрат бюджета после реализации мероприятия из расчета на три года.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Под экономией бюджетных средств за счет </w:t>
      </w:r>
      <w:proofErr w:type="gramStart"/>
      <w:r w:rsidRPr="00892F4A">
        <w:rPr>
          <w:rFonts w:ascii="Times New Roman" w:eastAsia="Times New Roman" w:hAnsi="Times New Roman" w:cs="Times New Roman"/>
          <w:sz w:val="16"/>
          <w:szCs w:val="16"/>
          <w:lang w:eastAsia="ru-RU"/>
        </w:rPr>
        <w:t xml:space="preserve">исключения возможных расходов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roofErr w:type="gramEnd"/>
      <w:r w:rsidRPr="00892F4A">
        <w:rPr>
          <w:rFonts w:ascii="Times New Roman" w:eastAsia="Times New Roman" w:hAnsi="Times New Roman" w:cs="Times New Roman"/>
          <w:sz w:val="16"/>
          <w:szCs w:val="16"/>
          <w:lang w:eastAsia="ru-RU"/>
        </w:rPr>
        <w:t xml:space="preserve"> на устранение негативных последствий, которые могут произойти в случае отказа от реализации инвестиционного проекта, рассматриваются возможные расходы: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на устранение последствий возможных аварий, стихийных бедствий, оказание материальной помощи пострадавшим, затраты на уплату штрафов и выплату компенсаций;</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дополнительные расходы на приобретение товаров и услуг на стороне или по повышенным ценам и тарифам.</w:t>
      </w:r>
    </w:p>
    <w:p w:rsid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Оценка бюджетной эффективности производится за трехлетний период (по реализации проекта) путем заполнения следующей формы (Таблица 4):</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Таблица 4</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Бюджетный эффект от реализации инвестиционной программы (проекта)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993"/>
        <w:gridCol w:w="992"/>
        <w:gridCol w:w="992"/>
        <w:gridCol w:w="850"/>
      </w:tblGrid>
      <w:tr w:rsidR="00892F4A" w:rsidRPr="00892F4A" w:rsidTr="00892F4A">
        <w:tc>
          <w:tcPr>
            <w:tcW w:w="606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Показатель</w:t>
            </w:r>
          </w:p>
        </w:tc>
        <w:tc>
          <w:tcPr>
            <w:tcW w:w="3827" w:type="dxa"/>
            <w:gridSpan w:val="4"/>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Значение показателя</w:t>
            </w:r>
          </w:p>
        </w:tc>
      </w:tr>
      <w:tr w:rsidR="00892F4A" w:rsidRPr="00892F4A" w:rsidTr="00892F4A">
        <w:tc>
          <w:tcPr>
            <w:tcW w:w="606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p>
        </w:tc>
        <w:tc>
          <w:tcPr>
            <w:tcW w:w="993" w:type="dxa"/>
            <w:shd w:val="clear" w:color="auto" w:fill="auto"/>
            <w:vAlign w:val="center"/>
          </w:tcPr>
          <w:p w:rsidR="00892F4A" w:rsidRPr="00892F4A" w:rsidRDefault="00892F4A" w:rsidP="00892F4A">
            <w:pPr>
              <w:ind w:right="-108" w:firstLine="15"/>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 год после реализации проекта</w:t>
            </w:r>
          </w:p>
        </w:tc>
        <w:tc>
          <w:tcPr>
            <w:tcW w:w="99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 год после реализации проекта</w:t>
            </w:r>
          </w:p>
        </w:tc>
        <w:tc>
          <w:tcPr>
            <w:tcW w:w="99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 год после реализации проекта</w:t>
            </w:r>
          </w:p>
        </w:tc>
        <w:tc>
          <w:tcPr>
            <w:tcW w:w="850"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Итого за три года</w:t>
            </w:r>
          </w:p>
          <w:p w:rsidR="00892F4A" w:rsidRPr="00892F4A" w:rsidRDefault="00892F4A" w:rsidP="00892F4A">
            <w:pPr>
              <w:jc w:val="cente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w:t>
            </w:r>
          </w:p>
        </w:tc>
        <w:tc>
          <w:tcPr>
            <w:tcW w:w="993"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w:t>
            </w:r>
          </w:p>
        </w:tc>
        <w:tc>
          <w:tcPr>
            <w:tcW w:w="99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w:t>
            </w:r>
          </w:p>
        </w:tc>
        <w:tc>
          <w:tcPr>
            <w:tcW w:w="992"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w:t>
            </w:r>
          </w:p>
        </w:tc>
        <w:tc>
          <w:tcPr>
            <w:tcW w:w="850" w:type="dxa"/>
            <w:shd w:val="clear" w:color="auto" w:fill="auto"/>
            <w:vAlign w:val="center"/>
          </w:tcPr>
          <w:p w:rsidR="00892F4A" w:rsidRPr="00892F4A" w:rsidRDefault="00892F4A" w:rsidP="00892F4A">
            <w:pPr>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5</w:t>
            </w: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Доходы бюджета в связи с реализацией проекта</w:t>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в том числе:</w:t>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jc w:val="lef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доходы от платных услуг, оказываемых бюджетными учреждениями, обусловленных использованием объекта инвестиций</w:t>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дополнительные налоговые поступления в результате реализации проекта</w:t>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иные доходы</w:t>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2. Экономия бюджетных средств за </w:t>
            </w:r>
            <w:r>
              <w:rPr>
                <w:rFonts w:ascii="Times New Roman" w:eastAsia="Times New Roman" w:hAnsi="Times New Roman" w:cs="Times New Roman"/>
                <w:sz w:val="16"/>
                <w:szCs w:val="16"/>
                <w:lang w:eastAsia="ru-RU"/>
              </w:rPr>
              <w:t xml:space="preserve"> </w:t>
            </w:r>
            <w:r w:rsidRPr="00892F4A">
              <w:rPr>
                <w:rFonts w:ascii="Times New Roman" w:eastAsia="Times New Roman" w:hAnsi="Times New Roman" w:cs="Times New Roman"/>
                <w:sz w:val="16"/>
                <w:szCs w:val="16"/>
                <w:lang w:eastAsia="ru-RU"/>
              </w:rPr>
              <w:t>счет снижения эксплуатационных расходов, оплачиваемых за счет бюджетных средств, вследствие</w:t>
            </w:r>
            <w:r>
              <w:rPr>
                <w:rFonts w:ascii="Times New Roman" w:eastAsia="Times New Roman" w:hAnsi="Times New Roman" w:cs="Times New Roman"/>
                <w:sz w:val="16"/>
                <w:szCs w:val="16"/>
                <w:lang w:eastAsia="ru-RU"/>
              </w:rPr>
              <w:t xml:space="preserve">  </w:t>
            </w:r>
            <w:r w:rsidRPr="00892F4A">
              <w:rPr>
                <w:rFonts w:ascii="Times New Roman" w:eastAsia="Times New Roman" w:hAnsi="Times New Roman" w:cs="Times New Roman"/>
                <w:sz w:val="16"/>
                <w:szCs w:val="16"/>
                <w:lang w:eastAsia="ru-RU"/>
              </w:rPr>
              <w:t>реализации проекта *</w:t>
            </w:r>
            <w:r w:rsidRPr="00892F4A">
              <w:rPr>
                <w:rFonts w:ascii="Times New Roman" w:eastAsia="Times New Roman" w:hAnsi="Times New Roman" w:cs="Times New Roman"/>
                <w:sz w:val="16"/>
                <w:szCs w:val="16"/>
                <w:lang w:eastAsia="ru-RU"/>
              </w:rPr>
              <w:tab/>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3. Экономия бюджетных средств за счет исключения возможных расходов бюджета на устранение негативных последствий, которые могут произойти в случае отказа от </w:t>
            </w:r>
            <w:r>
              <w:rPr>
                <w:rFonts w:ascii="Times New Roman" w:eastAsia="Times New Roman" w:hAnsi="Times New Roman" w:cs="Times New Roman"/>
                <w:sz w:val="16"/>
                <w:szCs w:val="16"/>
                <w:lang w:eastAsia="ru-RU"/>
              </w:rPr>
              <w:t xml:space="preserve"> </w:t>
            </w:r>
            <w:r w:rsidRPr="00892F4A">
              <w:rPr>
                <w:rFonts w:ascii="Times New Roman" w:eastAsia="Times New Roman" w:hAnsi="Times New Roman" w:cs="Times New Roman"/>
                <w:sz w:val="16"/>
                <w:szCs w:val="16"/>
                <w:lang w:eastAsia="ru-RU"/>
              </w:rPr>
              <w:t>реализации проекта</w:t>
            </w:r>
            <w:r w:rsidRPr="00892F4A">
              <w:rPr>
                <w:rFonts w:ascii="Times New Roman" w:eastAsia="Times New Roman" w:hAnsi="Times New Roman" w:cs="Times New Roman"/>
                <w:sz w:val="16"/>
                <w:szCs w:val="16"/>
                <w:lang w:eastAsia="ru-RU"/>
              </w:rPr>
              <w:tab/>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 Сумма ассигнований из бюджета на реализацию проекта, всего</w:t>
            </w:r>
            <w:r w:rsidRPr="00892F4A">
              <w:rPr>
                <w:rFonts w:ascii="Times New Roman" w:eastAsia="Times New Roman" w:hAnsi="Times New Roman" w:cs="Times New Roman"/>
                <w:sz w:val="16"/>
                <w:szCs w:val="16"/>
                <w:lang w:eastAsia="ru-RU"/>
              </w:rPr>
              <w:tab/>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r w:rsidR="00892F4A" w:rsidRPr="00892F4A" w:rsidTr="00892F4A">
        <w:tc>
          <w:tcPr>
            <w:tcW w:w="6062" w:type="dxa"/>
            <w:shd w:val="clear" w:color="auto" w:fill="auto"/>
          </w:tcPr>
          <w:p w:rsidR="00892F4A" w:rsidRPr="00892F4A" w:rsidRDefault="00892F4A" w:rsidP="00221847">
            <w:pP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5. Бюджетный эффект, итого </w:t>
            </w:r>
            <w:r w:rsidR="00221847">
              <w:rPr>
                <w:rFonts w:ascii="Times New Roman" w:eastAsia="Times New Roman" w:hAnsi="Times New Roman" w:cs="Times New Roman"/>
                <w:sz w:val="16"/>
                <w:szCs w:val="16"/>
                <w:lang w:eastAsia="ru-RU"/>
              </w:rPr>
              <w:t xml:space="preserve"> </w:t>
            </w:r>
            <w:r w:rsidRPr="00892F4A">
              <w:rPr>
                <w:rFonts w:ascii="Times New Roman" w:eastAsia="Times New Roman" w:hAnsi="Times New Roman" w:cs="Times New Roman"/>
                <w:sz w:val="16"/>
                <w:szCs w:val="16"/>
                <w:lang w:eastAsia="ru-RU"/>
              </w:rPr>
              <w:t>(стр. 1 + стр. 2 + стр. 3 - стр. 4)</w:t>
            </w:r>
            <w:r w:rsidRPr="00892F4A">
              <w:rPr>
                <w:rFonts w:ascii="Times New Roman" w:eastAsia="Times New Roman" w:hAnsi="Times New Roman" w:cs="Times New Roman"/>
                <w:sz w:val="16"/>
                <w:szCs w:val="16"/>
                <w:lang w:eastAsia="ru-RU"/>
              </w:rPr>
              <w:tab/>
            </w:r>
          </w:p>
        </w:tc>
        <w:tc>
          <w:tcPr>
            <w:tcW w:w="993"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992"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c>
          <w:tcPr>
            <w:tcW w:w="850" w:type="dxa"/>
            <w:shd w:val="clear" w:color="auto" w:fill="auto"/>
          </w:tcPr>
          <w:p w:rsidR="00892F4A" w:rsidRPr="00892F4A" w:rsidRDefault="00892F4A" w:rsidP="00892F4A">
            <w:pPr>
              <w:rPr>
                <w:rFonts w:ascii="Times New Roman" w:eastAsia="Times New Roman" w:hAnsi="Times New Roman" w:cs="Times New Roman"/>
                <w:sz w:val="16"/>
                <w:szCs w:val="16"/>
                <w:lang w:eastAsia="ru-RU"/>
              </w:rPr>
            </w:pPr>
          </w:p>
        </w:tc>
      </w:tr>
    </w:tbl>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lastRenderedPageBreak/>
        <w:t xml:space="preserve">&lt;*&gt; Экономия бюджетных средств за счет снижения эксплуатационных расходов определяется как разность эксплуатационных затрат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на эксплуатацию объекта инвестиций (предоставление бюджетной услуги) до начала реализации инвестиционного проекта и затрат бюджета после реализации мероприятия из расчета на три года.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4.4. Если бюджетный эффект от реализации инвестиционной программы (проекта) (</w:t>
      </w:r>
      <w:proofErr w:type="spellStart"/>
      <w:r w:rsidRPr="00892F4A">
        <w:rPr>
          <w:rFonts w:ascii="Times New Roman" w:eastAsia="Times New Roman" w:hAnsi="Times New Roman" w:cs="Times New Roman"/>
          <w:sz w:val="16"/>
          <w:szCs w:val="16"/>
          <w:lang w:eastAsia="ru-RU"/>
        </w:rPr>
        <w:t>Бэф</w:t>
      </w:r>
      <w:proofErr w:type="spellEnd"/>
      <w:r w:rsidRPr="00892F4A">
        <w:rPr>
          <w:rFonts w:ascii="Times New Roman" w:eastAsia="Times New Roman" w:hAnsi="Times New Roman" w:cs="Times New Roman"/>
          <w:sz w:val="16"/>
          <w:szCs w:val="16"/>
          <w:lang w:eastAsia="ru-RU"/>
        </w:rPr>
        <w:t>) положителен, программа (проект) является эффективной.</w:t>
      </w:r>
    </w:p>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5. Оценка совокупной эффективности инвестиционных проектов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5.1. Оценка совокупной эффективности инвестиционных проектов при их отборе к финансированию из бюджета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производится по формуле:</w:t>
      </w:r>
    </w:p>
    <w:p w:rsidR="00892F4A" w:rsidRPr="00892F4A" w:rsidRDefault="00892F4A" w:rsidP="00892F4A">
      <w:pPr>
        <w:ind w:firstLine="567"/>
        <w:jc w:val="center"/>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Э = (</w:t>
      </w:r>
      <w:proofErr w:type="spellStart"/>
      <w:r w:rsidRPr="00892F4A">
        <w:rPr>
          <w:rFonts w:ascii="Times New Roman" w:eastAsia="Times New Roman" w:hAnsi="Times New Roman" w:cs="Times New Roman"/>
          <w:sz w:val="16"/>
          <w:szCs w:val="16"/>
          <w:lang w:eastAsia="ru-RU"/>
        </w:rPr>
        <w:t>Бэф</w:t>
      </w:r>
      <w:proofErr w:type="spellEnd"/>
      <w:r w:rsidRPr="00892F4A">
        <w:rPr>
          <w:rFonts w:ascii="Times New Roman" w:eastAsia="Times New Roman" w:hAnsi="Times New Roman" w:cs="Times New Roman"/>
          <w:sz w:val="16"/>
          <w:szCs w:val="16"/>
          <w:lang w:eastAsia="ru-RU"/>
        </w:rPr>
        <w:t xml:space="preserve"> + </w:t>
      </w:r>
      <w:proofErr w:type="spellStart"/>
      <w:r w:rsidRPr="00892F4A">
        <w:rPr>
          <w:rFonts w:ascii="Times New Roman" w:eastAsia="Times New Roman" w:hAnsi="Times New Roman" w:cs="Times New Roman"/>
          <w:sz w:val="16"/>
          <w:szCs w:val="16"/>
          <w:lang w:eastAsia="ru-RU"/>
        </w:rPr>
        <w:t>Ээф</w:t>
      </w:r>
      <w:proofErr w:type="spellEnd"/>
      <w:r w:rsidRPr="00892F4A">
        <w:rPr>
          <w:rFonts w:ascii="Times New Roman" w:eastAsia="Times New Roman" w:hAnsi="Times New Roman" w:cs="Times New Roman"/>
          <w:sz w:val="16"/>
          <w:szCs w:val="16"/>
          <w:lang w:eastAsia="ru-RU"/>
        </w:rPr>
        <w:t xml:space="preserve">) x </w:t>
      </w:r>
      <w:proofErr w:type="spellStart"/>
      <w:r w:rsidRPr="00892F4A">
        <w:rPr>
          <w:rFonts w:ascii="Times New Roman" w:eastAsia="Times New Roman" w:hAnsi="Times New Roman" w:cs="Times New Roman"/>
          <w:sz w:val="16"/>
          <w:szCs w:val="16"/>
          <w:lang w:eastAsia="ru-RU"/>
        </w:rPr>
        <w:t>Ксп</w:t>
      </w:r>
      <w:proofErr w:type="spellEnd"/>
      <w:r w:rsidRPr="00892F4A">
        <w:rPr>
          <w:rFonts w:ascii="Times New Roman" w:eastAsia="Times New Roman" w:hAnsi="Times New Roman" w:cs="Times New Roman"/>
          <w:sz w:val="16"/>
          <w:szCs w:val="16"/>
          <w:lang w:eastAsia="ru-RU"/>
        </w:rPr>
        <w:t xml:space="preserve"> - РБ, (7)</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где</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Э - совокупный эффект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Бэф</w:t>
      </w:r>
      <w:proofErr w:type="spellEnd"/>
      <w:r w:rsidRPr="00892F4A">
        <w:rPr>
          <w:rFonts w:ascii="Times New Roman" w:eastAsia="Times New Roman" w:hAnsi="Times New Roman" w:cs="Times New Roman"/>
          <w:sz w:val="16"/>
          <w:szCs w:val="16"/>
          <w:lang w:eastAsia="ru-RU"/>
        </w:rPr>
        <w:t xml:space="preserve"> - бюджетный эффект от реализации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Ээф</w:t>
      </w:r>
      <w:proofErr w:type="spellEnd"/>
      <w:r w:rsidRPr="00892F4A">
        <w:rPr>
          <w:rFonts w:ascii="Times New Roman" w:eastAsia="Times New Roman" w:hAnsi="Times New Roman" w:cs="Times New Roman"/>
          <w:sz w:val="16"/>
          <w:szCs w:val="16"/>
          <w:lang w:eastAsia="ru-RU"/>
        </w:rPr>
        <w:t xml:space="preserve"> - экономический эффект инвестиционного проекта;</w:t>
      </w:r>
    </w:p>
    <w:p w:rsidR="00892F4A" w:rsidRPr="00892F4A" w:rsidRDefault="00892F4A" w:rsidP="00892F4A">
      <w:pPr>
        <w:ind w:firstLine="567"/>
        <w:rPr>
          <w:rFonts w:ascii="Times New Roman" w:eastAsia="Times New Roman" w:hAnsi="Times New Roman" w:cs="Times New Roman"/>
          <w:sz w:val="16"/>
          <w:szCs w:val="16"/>
          <w:lang w:eastAsia="ru-RU"/>
        </w:rPr>
      </w:pPr>
      <w:proofErr w:type="spellStart"/>
      <w:r w:rsidRPr="00892F4A">
        <w:rPr>
          <w:rFonts w:ascii="Times New Roman" w:eastAsia="Times New Roman" w:hAnsi="Times New Roman" w:cs="Times New Roman"/>
          <w:sz w:val="16"/>
          <w:szCs w:val="16"/>
          <w:lang w:eastAsia="ru-RU"/>
        </w:rPr>
        <w:t>Ксп</w:t>
      </w:r>
      <w:proofErr w:type="spellEnd"/>
      <w:r w:rsidRPr="00892F4A">
        <w:rPr>
          <w:rFonts w:ascii="Times New Roman" w:eastAsia="Times New Roman" w:hAnsi="Times New Roman" w:cs="Times New Roman"/>
          <w:sz w:val="16"/>
          <w:szCs w:val="16"/>
          <w:lang w:eastAsia="ru-RU"/>
        </w:rPr>
        <w:t xml:space="preserve"> - коэффициент уровня соответствия проекта приоритетам социально-экономического развития региона;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РБ - расходы бюджета на реализацию проекта.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Показатели бюджетного, экономического эффекта от реализации проекта, коэффициента уровня соответствия проекта приоритетам социально-экономического развития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 рассчитываются в соответствии с настоящим Порядком.</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5.2. Если показатель совокупного эффекта проекта имеет положительное значение, то проект целесообразно принять к финансированию из бюджета в порядке, предусмотренном действующими нормативными правовыми актами </w:t>
      </w:r>
      <w:proofErr w:type="spellStart"/>
      <w:r w:rsidRPr="00892F4A">
        <w:rPr>
          <w:rFonts w:ascii="Times New Roman" w:eastAsia="Times New Roman" w:hAnsi="Times New Roman" w:cs="Times New Roman"/>
          <w:sz w:val="16"/>
          <w:szCs w:val="16"/>
          <w:lang w:eastAsia="ru-RU"/>
        </w:rPr>
        <w:t>Мокшанского</w:t>
      </w:r>
      <w:proofErr w:type="spellEnd"/>
      <w:r w:rsidRPr="00892F4A">
        <w:rPr>
          <w:rFonts w:ascii="Times New Roman" w:eastAsia="Times New Roman" w:hAnsi="Times New Roman" w:cs="Times New Roman"/>
          <w:sz w:val="16"/>
          <w:szCs w:val="16"/>
          <w:lang w:eastAsia="ru-RU"/>
        </w:rPr>
        <w:t xml:space="preserve"> района Пензенской области.</w:t>
      </w:r>
    </w:p>
    <w:p w:rsidR="00892F4A" w:rsidRPr="00892F4A" w:rsidRDefault="00892F4A" w:rsidP="00892F4A">
      <w:pPr>
        <w:ind w:firstLine="567"/>
        <w:rPr>
          <w:rFonts w:ascii="Times New Roman" w:eastAsia="Times New Roman" w:hAnsi="Times New Roman" w:cs="Times New Roman"/>
          <w:sz w:val="16"/>
          <w:szCs w:val="16"/>
          <w:lang w:eastAsia="ru-RU"/>
        </w:rPr>
      </w:pP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Приложение № 2</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УТВЕРЖДЕНО</w:t>
      </w:r>
    </w:p>
    <w:p w:rsidR="00892F4A" w:rsidRPr="00892F4A" w:rsidRDefault="00892F4A" w:rsidP="00892F4A">
      <w:pPr>
        <w:ind w:firstLine="567"/>
        <w:jc w:val="right"/>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постановлением администрации</w:t>
      </w:r>
    </w:p>
    <w:p w:rsidR="00892F4A" w:rsidRPr="00892F4A" w:rsidRDefault="00892F4A" w:rsidP="00892F4A">
      <w:pPr>
        <w:keepNext/>
        <w:keepLines/>
        <w:widowControl w:val="0"/>
        <w:spacing w:line="259" w:lineRule="auto"/>
        <w:ind w:firstLine="547"/>
        <w:jc w:val="right"/>
        <w:outlineLvl w:val="4"/>
        <w:rPr>
          <w:rFonts w:ascii="Times New Roman" w:eastAsia="Times New Roman" w:hAnsi="Times New Roman" w:cs="Times New Roman"/>
          <w:sz w:val="16"/>
          <w:szCs w:val="16"/>
        </w:rPr>
      </w:pPr>
      <w:proofErr w:type="spellStart"/>
      <w:r w:rsidRPr="00892F4A">
        <w:rPr>
          <w:rFonts w:ascii="Times New Roman" w:eastAsia="Times New Roman" w:hAnsi="Times New Roman" w:cs="Times New Roman"/>
          <w:sz w:val="16"/>
          <w:szCs w:val="16"/>
        </w:rPr>
        <w:t>Мокшанского</w:t>
      </w:r>
      <w:proofErr w:type="spellEnd"/>
      <w:r w:rsidRPr="00892F4A">
        <w:rPr>
          <w:rFonts w:ascii="Times New Roman" w:eastAsia="Times New Roman" w:hAnsi="Times New Roman" w:cs="Times New Roman"/>
          <w:sz w:val="16"/>
          <w:szCs w:val="16"/>
        </w:rPr>
        <w:t xml:space="preserve"> района </w:t>
      </w:r>
    </w:p>
    <w:p w:rsidR="00892F4A" w:rsidRPr="00892F4A" w:rsidRDefault="00892F4A" w:rsidP="00892F4A">
      <w:pPr>
        <w:keepNext/>
        <w:keepLines/>
        <w:widowControl w:val="0"/>
        <w:spacing w:line="259" w:lineRule="auto"/>
        <w:ind w:firstLine="547"/>
        <w:jc w:val="right"/>
        <w:outlineLvl w:val="4"/>
        <w:rPr>
          <w:rFonts w:ascii="Times New Roman" w:eastAsia="Times New Roman" w:hAnsi="Times New Roman" w:cs="Times New Roman"/>
          <w:sz w:val="16"/>
          <w:szCs w:val="16"/>
        </w:rPr>
      </w:pPr>
      <w:r w:rsidRPr="00892F4A">
        <w:rPr>
          <w:rFonts w:ascii="Times New Roman" w:eastAsia="Times New Roman" w:hAnsi="Times New Roman" w:cs="Times New Roman"/>
          <w:sz w:val="16"/>
          <w:szCs w:val="16"/>
        </w:rPr>
        <w:t xml:space="preserve">Пензенской области </w:t>
      </w:r>
    </w:p>
    <w:p w:rsidR="00892F4A" w:rsidRPr="00892F4A" w:rsidRDefault="00892F4A" w:rsidP="00892F4A">
      <w:pPr>
        <w:ind w:firstLine="567"/>
        <w:jc w:val="right"/>
        <w:rPr>
          <w:rFonts w:ascii="Times New Roman" w:eastAsia="Times New Roman" w:hAnsi="Times New Roman" w:cs="Times New Roman"/>
          <w:bCs/>
          <w:sz w:val="16"/>
          <w:szCs w:val="16"/>
          <w:lang w:eastAsia="ru-RU"/>
        </w:rPr>
      </w:pPr>
      <w:r w:rsidRPr="00892F4A">
        <w:rPr>
          <w:rFonts w:ascii="Times New Roman" w:eastAsia="Times New Roman" w:hAnsi="Times New Roman" w:cs="Times New Roman"/>
          <w:bCs/>
          <w:sz w:val="16"/>
          <w:szCs w:val="16"/>
          <w:lang w:eastAsia="ru-RU"/>
        </w:rPr>
        <w:t>от 26.07.2019 №677</w:t>
      </w:r>
    </w:p>
    <w:p w:rsidR="00892F4A" w:rsidRPr="00892F4A" w:rsidRDefault="00892F4A" w:rsidP="00892F4A">
      <w:pPr>
        <w:ind w:firstLine="567"/>
        <w:jc w:val="right"/>
        <w:rPr>
          <w:rFonts w:ascii="Times New Roman" w:eastAsia="Times New Roman" w:hAnsi="Times New Roman" w:cs="Times New Roman"/>
          <w:sz w:val="16"/>
          <w:szCs w:val="16"/>
          <w:lang w:eastAsia="ru-RU"/>
        </w:rPr>
      </w:pPr>
    </w:p>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 xml:space="preserve">Перечень критериев, </w:t>
      </w:r>
    </w:p>
    <w:p w:rsidR="00892F4A" w:rsidRPr="00892F4A" w:rsidRDefault="00892F4A" w:rsidP="00892F4A">
      <w:pPr>
        <w:jc w:val="center"/>
        <w:rPr>
          <w:rFonts w:ascii="Times New Roman" w:eastAsia="Times New Roman" w:hAnsi="Times New Roman" w:cs="Times New Roman"/>
          <w:b/>
          <w:sz w:val="16"/>
          <w:szCs w:val="16"/>
          <w:lang w:eastAsia="ru-RU"/>
        </w:rPr>
      </w:pPr>
      <w:proofErr w:type="gramStart"/>
      <w:r w:rsidRPr="00892F4A">
        <w:rPr>
          <w:rFonts w:ascii="Times New Roman" w:eastAsia="Times New Roman" w:hAnsi="Times New Roman" w:cs="Times New Roman"/>
          <w:b/>
          <w:sz w:val="16"/>
          <w:szCs w:val="16"/>
          <w:lang w:eastAsia="ru-RU"/>
        </w:rPr>
        <w:t>являющихся</w:t>
      </w:r>
      <w:proofErr w:type="gramEnd"/>
      <w:r w:rsidRPr="00892F4A">
        <w:rPr>
          <w:rFonts w:ascii="Times New Roman" w:eastAsia="Times New Roman" w:hAnsi="Times New Roman" w:cs="Times New Roman"/>
          <w:b/>
          <w:sz w:val="16"/>
          <w:szCs w:val="16"/>
          <w:lang w:eastAsia="ru-RU"/>
        </w:rPr>
        <w:t xml:space="preserve"> основанием для досрочного прекращения реализации </w:t>
      </w:r>
    </w:p>
    <w:p w:rsidR="00892F4A" w:rsidRPr="00892F4A" w:rsidRDefault="00892F4A" w:rsidP="00892F4A">
      <w:pPr>
        <w:jc w:val="center"/>
        <w:rPr>
          <w:rFonts w:ascii="Times New Roman" w:eastAsia="Times New Roman" w:hAnsi="Times New Roman" w:cs="Times New Roman"/>
          <w:b/>
          <w:sz w:val="16"/>
          <w:szCs w:val="16"/>
          <w:lang w:eastAsia="ru-RU"/>
        </w:rPr>
      </w:pPr>
      <w:r w:rsidRPr="00892F4A">
        <w:rPr>
          <w:rFonts w:ascii="Times New Roman" w:eastAsia="Times New Roman" w:hAnsi="Times New Roman" w:cs="Times New Roman"/>
          <w:b/>
          <w:sz w:val="16"/>
          <w:szCs w:val="16"/>
          <w:lang w:eastAsia="ru-RU"/>
        </w:rPr>
        <w:t>(переработки) инвестиционных проектов</w:t>
      </w:r>
    </w:p>
    <w:p w:rsidR="00892F4A" w:rsidRPr="00892F4A" w:rsidRDefault="00892F4A" w:rsidP="00892F4A">
      <w:pPr>
        <w:ind w:firstLine="567"/>
        <w:jc w:val="center"/>
        <w:rPr>
          <w:rFonts w:ascii="Times New Roman" w:eastAsia="Times New Roman" w:hAnsi="Times New Roman" w:cs="Times New Roman"/>
          <w:sz w:val="16"/>
          <w:szCs w:val="16"/>
          <w:lang w:eastAsia="ru-RU"/>
        </w:rPr>
      </w:pP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 Инвестиционные проекты социального характера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1.1. </w:t>
      </w:r>
      <w:proofErr w:type="gramStart"/>
      <w:r w:rsidRPr="00892F4A">
        <w:rPr>
          <w:rFonts w:ascii="Times New Roman" w:eastAsia="Times New Roman" w:hAnsi="Times New Roman" w:cs="Times New Roman"/>
          <w:sz w:val="16"/>
          <w:szCs w:val="16"/>
          <w:lang w:eastAsia="ru-RU"/>
        </w:rPr>
        <w:t>Увеличение требуемых объемов финансирования более чем на 20 процентов от запланированных, связанное с необоснованным изменением параметров инвестиционного проекта, утвержденных проектно-сметной документацией.</w:t>
      </w:r>
      <w:proofErr w:type="gramEnd"/>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1.2. Увеличение в процессе реализации проекта эксплуатационных расходов более чем на 20 процентов от первоначально запланированных или превышение сумм эксплуатационных расходов будущих периодов над положительным бюджетным эффектом от реализации инвестиционного проекта на соответствующий период.</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1.3. Отсутствие необходимости в строительстве объекта в связи с изменением демографической ситуации, сокращением численности населения, принятым в расчетах, более чем на 20 процентов, либо упразднением муниципального образования.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 Иные инвестиционные проекты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2.1. Несогласованное изменение субъектом инвестиционной деятельности в ходе реализации инвестиционного проекта направленности и основных технических и экономических параметров проекта. Присутствие указанного критерия определяется наличием хотя бы одного из следующих Индикаторов: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изменение номенклатуры (ассортимента) выпускаемых или реализуемых товаров, работ (услуг);</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изменение места реализации проекта (за исключением смены дислокации в пределах территории одного муниципального образования).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2.2. Существенное (более чем на 20%) изменение субъектом инвестиционной деятельности сроков реализации инвестиционного проекта, в том числе в части продолжительности строительства. Присутствие указанного критерия определятся наличием хотя бы одного из следующих Индикаторов: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отсутствие документальных свидетельств о начале предусмотренного проектом выпуска товаров, работ, услуг;</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отсутствие документальных свидетельств о наборе предусмотренного проектом персонала;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отсутствие документальных свидетельств о приемке выполненных работ по строительству предусмотренных инвестиционным проектом объектов, приобретения основных средств и нематериальных активов, актов приемки их в эксплуатацию.</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xml:space="preserve">2.3. Отсутствие реального бюджетного или социального эффекта в ходе реализации инвестиционного проекта (если его возникновение было запланировано на промежуточных этапах реализации проекта). Присутствие указанного критерия определятся фактическим значением индикаторов эффективности на уровне ниже 50 процентов </w:t>
      </w:r>
      <w:proofErr w:type="gramStart"/>
      <w:r w:rsidRPr="00892F4A">
        <w:rPr>
          <w:rFonts w:ascii="Times New Roman" w:eastAsia="Times New Roman" w:hAnsi="Times New Roman" w:cs="Times New Roman"/>
          <w:sz w:val="16"/>
          <w:szCs w:val="16"/>
          <w:lang w:eastAsia="ru-RU"/>
        </w:rPr>
        <w:t>от</w:t>
      </w:r>
      <w:proofErr w:type="gramEnd"/>
      <w:r w:rsidRPr="00892F4A">
        <w:rPr>
          <w:rFonts w:ascii="Times New Roman" w:eastAsia="Times New Roman" w:hAnsi="Times New Roman" w:cs="Times New Roman"/>
          <w:sz w:val="16"/>
          <w:szCs w:val="16"/>
          <w:lang w:eastAsia="ru-RU"/>
        </w:rPr>
        <w:t xml:space="preserve"> запланированного.</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2.4. Резкое ухудшение финансового состояния субъекта инвестиционной деятельности, выражающееся в появлении установленных действующим законодательством признаков неплатежеспособности (банкротства). Присутствие указанного критерия для юридических лиц определятся неспособностью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w:t>
      </w:r>
      <w:proofErr w:type="gramStart"/>
      <w:r w:rsidRPr="00892F4A">
        <w:rPr>
          <w:rFonts w:ascii="Times New Roman" w:eastAsia="Times New Roman" w:hAnsi="Times New Roman" w:cs="Times New Roman"/>
          <w:sz w:val="16"/>
          <w:szCs w:val="16"/>
          <w:lang w:eastAsia="ru-RU"/>
        </w:rPr>
        <w:t xml:space="preserve">или) </w:t>
      </w:r>
      <w:proofErr w:type="gramEnd"/>
      <w:r w:rsidRPr="00892F4A">
        <w:rPr>
          <w:rFonts w:ascii="Times New Roman" w:eastAsia="Times New Roman" w:hAnsi="Times New Roman" w:cs="Times New Roman"/>
          <w:sz w:val="16"/>
          <w:szCs w:val="16"/>
          <w:lang w:eastAsia="ru-RU"/>
        </w:rPr>
        <w:t>обязанность не исполнены им в течение трех месяцев с даты, когда они должны были быть исполнены.</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 Общие требования</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3.1. Реализация инвестиционного проекта с нарушением требований действующего законодательства, строительных норм и правил, экологических нормативов. Присутствие указанного критерия определятся наличием хотя бы одного из следующих Индикаторов:</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наличие судебных решений, протестов правоохранительных органов и иных свидетельств о нарушении требований действующего законодательства, строительных норм и правил, экологических нормативов, которые в силу обстоятельств не могут быть устранены или в отношении которых инвестор не предпринимает должных мер;</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лишение лица, реализующего инвестиционный проект, лицензий на осуществление предусмотренной проектом деятельности за нарушения норм действующего законодательства;</w:t>
      </w:r>
    </w:p>
    <w:p w:rsidR="00892F4A" w:rsidRPr="00892F4A" w:rsidRDefault="00892F4A" w:rsidP="00892F4A">
      <w:pPr>
        <w:ind w:firstLine="567"/>
        <w:rPr>
          <w:rFonts w:ascii="Times New Roman" w:eastAsia="Times New Roman" w:hAnsi="Times New Roman" w:cs="Times New Roman"/>
          <w:sz w:val="16"/>
          <w:szCs w:val="16"/>
          <w:lang w:eastAsia="ru-RU"/>
        </w:rPr>
      </w:pPr>
      <w:r w:rsidRPr="00892F4A">
        <w:rPr>
          <w:rFonts w:ascii="Times New Roman" w:eastAsia="Times New Roman" w:hAnsi="Times New Roman" w:cs="Times New Roman"/>
          <w:sz w:val="16"/>
          <w:szCs w:val="16"/>
          <w:lang w:eastAsia="ru-RU"/>
        </w:rPr>
        <w:t>- систематическое невыполнение требований контролирующих органов об устранении выявленных нарушений действующего законодательства, строительных норм и правил, экологических нормативов.</w:t>
      </w:r>
      <w:bookmarkStart w:id="6" w:name="_GoBack"/>
      <w:bookmarkEnd w:id="6"/>
    </w:p>
    <w:sectPr w:rsidR="00892F4A" w:rsidRPr="00892F4A" w:rsidSect="00EF1E09">
      <w:headerReference w:type="default" r:id="rId15"/>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23C" w:rsidRDefault="003A523C" w:rsidP="005D35CD">
      <w:r>
        <w:separator/>
      </w:r>
    </w:p>
  </w:endnote>
  <w:endnote w:type="continuationSeparator" w:id="0">
    <w:p w:rsidR="003A523C" w:rsidRDefault="003A523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23C" w:rsidRDefault="003A523C" w:rsidP="005D35CD">
      <w:r>
        <w:separator/>
      </w:r>
    </w:p>
  </w:footnote>
  <w:footnote w:type="continuationSeparator" w:id="0">
    <w:p w:rsidR="003A523C" w:rsidRDefault="003A523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88016"/>
      <w:docPartObj>
        <w:docPartGallery w:val="Page Numbers (Top of Page)"/>
        <w:docPartUnique/>
      </w:docPartObj>
    </w:sdtPr>
    <w:sdtContent>
      <w:p w:rsidR="00892F4A" w:rsidRDefault="00892F4A">
        <w:pPr>
          <w:pStyle w:val="a3"/>
          <w:jc w:val="center"/>
        </w:pPr>
        <w:r>
          <w:fldChar w:fldCharType="begin"/>
        </w:r>
        <w:r>
          <w:instrText xml:space="preserve"> PAGE   \* MERGEFORMAT </w:instrText>
        </w:r>
        <w:r>
          <w:fldChar w:fldCharType="separate"/>
        </w:r>
        <w:r w:rsidR="00221847">
          <w:rPr>
            <w:noProof/>
          </w:rPr>
          <w:t>20</w:t>
        </w:r>
        <w:r>
          <w:rPr>
            <w:noProof/>
          </w:rPr>
          <w:fldChar w:fldCharType="end"/>
        </w:r>
      </w:p>
    </w:sdtContent>
  </w:sdt>
  <w:p w:rsidR="00892F4A" w:rsidRDefault="00892F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7E48"/>
    <w:rsid w:val="00010BCC"/>
    <w:rsid w:val="00221847"/>
    <w:rsid w:val="002B5C82"/>
    <w:rsid w:val="003A523C"/>
    <w:rsid w:val="003E19C2"/>
    <w:rsid w:val="004A4B74"/>
    <w:rsid w:val="005076B8"/>
    <w:rsid w:val="005C0C54"/>
    <w:rsid w:val="005D35CD"/>
    <w:rsid w:val="005D6F22"/>
    <w:rsid w:val="00765164"/>
    <w:rsid w:val="00892F4A"/>
    <w:rsid w:val="00A30E18"/>
    <w:rsid w:val="00A361AF"/>
    <w:rsid w:val="00E339B7"/>
    <w:rsid w:val="00E97E48"/>
    <w:rsid w:val="00EF1E09"/>
    <w:rsid w:val="00F34DB1"/>
    <w:rsid w:val="00F85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35CD"/>
    <w:pPr>
      <w:tabs>
        <w:tab w:val="center" w:pos="4677"/>
        <w:tab w:val="right" w:pos="9355"/>
      </w:tabs>
    </w:pPr>
  </w:style>
  <w:style w:type="character" w:customStyle="1" w:styleId="a4">
    <w:name w:val="Верхний колонтитул Знак"/>
    <w:basedOn w:val="a0"/>
    <w:link w:val="a3"/>
    <w:uiPriority w:val="99"/>
    <w:rsid w:val="005D35CD"/>
  </w:style>
  <w:style w:type="paragraph" w:styleId="a5">
    <w:name w:val="footer"/>
    <w:basedOn w:val="a"/>
    <w:link w:val="a6"/>
    <w:uiPriority w:val="99"/>
    <w:semiHidden/>
    <w:unhideWhenUsed/>
    <w:rsid w:val="005D35CD"/>
    <w:pPr>
      <w:tabs>
        <w:tab w:val="center" w:pos="4677"/>
        <w:tab w:val="right" w:pos="9355"/>
      </w:tabs>
    </w:pPr>
  </w:style>
  <w:style w:type="character" w:customStyle="1" w:styleId="a6">
    <w:name w:val="Нижний колонтитул Знак"/>
    <w:basedOn w:val="a0"/>
    <w:link w:val="a5"/>
    <w:uiPriority w:val="99"/>
    <w:semiHidden/>
    <w:rsid w:val="005D35CD"/>
  </w:style>
  <w:style w:type="paragraph" w:styleId="a7">
    <w:name w:val="List Paragraph"/>
    <w:basedOn w:val="a"/>
    <w:uiPriority w:val="34"/>
    <w:qFormat/>
    <w:rsid w:val="00EF1E09"/>
    <w:pPr>
      <w:ind w:left="720"/>
      <w:contextualSpacing/>
    </w:pPr>
  </w:style>
  <w:style w:type="paragraph" w:styleId="a8">
    <w:name w:val="Balloon Text"/>
    <w:basedOn w:val="a"/>
    <w:link w:val="a9"/>
    <w:uiPriority w:val="99"/>
    <w:semiHidden/>
    <w:unhideWhenUsed/>
    <w:rsid w:val="00892F4A"/>
    <w:rPr>
      <w:rFonts w:ascii="Tahoma" w:hAnsi="Tahoma" w:cs="Tahoma"/>
      <w:sz w:val="16"/>
      <w:szCs w:val="16"/>
    </w:rPr>
  </w:style>
  <w:style w:type="character" w:customStyle="1" w:styleId="a9">
    <w:name w:val="Текст выноски Знак"/>
    <w:basedOn w:val="a0"/>
    <w:link w:val="a8"/>
    <w:uiPriority w:val="99"/>
    <w:semiHidden/>
    <w:rsid w:val="00892F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EAE08598E1EB4FB4B83AE851A139E7F724A4E3BAF40993317C19A63D8C90640E72523626787A3107EA6026H257H"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pravo-search.minjust.ru/bigs/showDocument.html?id=387507C3-B80D-4C0D-9291-8CDC81673F2B" TargetMode="External"/><Relationship Id="rId4" Type="http://schemas.microsoft.com/office/2007/relationships/stylesWithEffects" Target="stylesWithEffects.xml"/><Relationship Id="rId9" Type="http://schemas.openxmlformats.org/officeDocument/2006/relationships/hyperlink" Target="http://pravo-search.minjust.ru/bigs/showDocument.html?id=387507C3-B80D-4C0D-9291-8CDC81673F2B"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9AB51-D9CA-4844-B5B3-C1050F50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13025</Words>
  <Characters>74246</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9</cp:revision>
  <dcterms:created xsi:type="dcterms:W3CDTF">2018-12-12T13:28:00Z</dcterms:created>
  <dcterms:modified xsi:type="dcterms:W3CDTF">2019-07-29T10:51:00Z</dcterms:modified>
</cp:coreProperties>
</file>